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奉新县科技局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  <w:lang w:val="en-US" w:eastAsia="zh-CN"/>
        </w:rPr>
        <w:t>2020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年政府信息公开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/>
        <w:textAlignment w:val="auto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</w:rPr>
        <w:t>一、总体情况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根据县政府信息公开工作的部署和要求，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局认真学习贯彻《中华人民共和国政府信息公开条例》（以下简称《条例》），进一步加强组织领导，明确责任分工，细化分解任务，加大督导力度，不断推进组织建设、平台建设、制度建设，信息公开工作的积极性、主动性不断提高，信息公开的广度和深度不断增强，工作透明度进一步提高，有效地保障了公民知情权，促进了政府公信力的提升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（一）强化组织领导。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为进一步深化和规范政府信息公开工作，由局分管负责人具体指导、监督全局信息公开工作，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各股室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按职责要求分工落实政府信息公开各项工作，办公室负责政务公开日常工作。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（二）建立工作机制。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进一步强化政务信息发布的制度化、规范化、标准化，对需要公开的政务信息的范围、内容、形式等作了明确的要求。对科技项目申报信息和财务信息及时主动的公开，细化公开内容，提高了公开的质量和实效。充分利用网络、走访调研等形式，宣传科技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目申报和科技项目奖励政策，并要求局机关相关业务科室积极回答公众咨询，争取做到事事有回应，件件有落实。积极公开解读科技政策文件，加大科技政策公开情况的公布力度，提高政府工作的透明度，保障人民群众能够依法获取信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tLeas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（三）主动公开政府信息情况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我局主动公开的信息主要包括：机构设置及职能、财务信息、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概况信息、工作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动态等。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年，我局主动公开信息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条，主要是政务动态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有效地宣传了科技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助推经济发展的成果和亮点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after="240" w:line="460" w:lineRule="exact"/>
        <w:ind w:firstLine="480"/>
        <w:textAlignment w:val="auto"/>
        <w:rPr>
          <w:rFonts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5"/>
        <w:tblW w:w="74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50"/>
        <w:gridCol w:w="1715"/>
        <w:gridCol w:w="6"/>
        <w:gridCol w:w="1156"/>
        <w:gridCol w:w="17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746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746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746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2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288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746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2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  <w:jc w:val="center"/>
        </w:trPr>
        <w:tc>
          <w:tcPr>
            <w:tcW w:w="28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88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after="240" w:line="360" w:lineRule="exact"/>
        <w:textAlignment w:val="auto"/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after="240" w:line="360" w:lineRule="exact"/>
        <w:textAlignment w:val="auto"/>
        <w:rPr>
          <w:rFonts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after="240" w:line="360" w:lineRule="exact"/>
        <w:textAlignment w:val="auto"/>
        <w:rPr>
          <w:rFonts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 xml:space="preserve">   </w:t>
      </w:r>
      <w:r>
        <w:rPr>
          <w:rFonts w:hint="eastAsia" w:ascii="黑体" w:hAnsi="黑体" w:eastAsia="黑体" w:cs="宋体"/>
          <w:bCs/>
          <w:color w:val="333333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黑体" w:hAnsi="黑体" w:eastAsia="黑体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 w:line="600" w:lineRule="exac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2020年我局在政府信息公开工作方面做了一定的工作，也取得了新的进展，但同时还存在政策解读形势不够丰富、内容不够精准、范围不够全面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公开缺乏时效性、及时性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公开的信息内容较为单一，主要为对平时的工作动态，对科技政策、规章制度等方面的信息公开力度还需要进一步加强，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很多工作推展过程当中比较艰难。在今后的工作中，我局将继续按照相关要求，采取以下措施做进一步改进：继续完善信息公开机制，加强对信息报送、政务公开等方面的研究和培训，提高全体干部职工对政府信息公开工作的规章制度及重要性的认识，确保信息公开全程有规可依、有章可循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480"/>
        <w:textAlignment w:val="auto"/>
        <w:rPr>
          <w:rFonts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480"/>
        <w:textAlignment w:val="auto"/>
        <w:rPr>
          <w:rFonts w:hint="default" w:ascii="黑体" w:hAnsi="黑体" w:eastAsia="仿宋_GB2312" w:cs="宋体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其他需要报告的事项。</w:t>
      </w:r>
    </w:p>
    <w:sectPr>
      <w:footerReference r:id="rId3" w:type="default"/>
      <w:pgSz w:w="11906" w:h="16838"/>
      <w:pgMar w:top="1440" w:right="1519" w:bottom="1440" w:left="151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94"/>
    <w:rsid w:val="00034E24"/>
    <w:rsid w:val="001F5AD9"/>
    <w:rsid w:val="00200A02"/>
    <w:rsid w:val="00207BBB"/>
    <w:rsid w:val="00265F7D"/>
    <w:rsid w:val="002C478D"/>
    <w:rsid w:val="003E6F45"/>
    <w:rsid w:val="00460F29"/>
    <w:rsid w:val="00481758"/>
    <w:rsid w:val="004A5948"/>
    <w:rsid w:val="005421BE"/>
    <w:rsid w:val="005B28F0"/>
    <w:rsid w:val="005C3BF0"/>
    <w:rsid w:val="005D6A5A"/>
    <w:rsid w:val="006F7522"/>
    <w:rsid w:val="00702DCC"/>
    <w:rsid w:val="0070609B"/>
    <w:rsid w:val="00707694"/>
    <w:rsid w:val="00726B3A"/>
    <w:rsid w:val="00744303"/>
    <w:rsid w:val="007A04DD"/>
    <w:rsid w:val="007A7809"/>
    <w:rsid w:val="00A5248D"/>
    <w:rsid w:val="00A60829"/>
    <w:rsid w:val="00E20EB3"/>
    <w:rsid w:val="00ED4B82"/>
    <w:rsid w:val="00F5170E"/>
    <w:rsid w:val="00FB06AE"/>
    <w:rsid w:val="06AD2FF5"/>
    <w:rsid w:val="0B9238B6"/>
    <w:rsid w:val="0C170764"/>
    <w:rsid w:val="2D4F34CD"/>
    <w:rsid w:val="31115121"/>
    <w:rsid w:val="68CB4766"/>
    <w:rsid w:val="6FEF5F3E"/>
    <w:rsid w:val="75596F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6"/>
    <w:semiHidden/>
    <w:unhideWhenUsed/>
    <w:uiPriority w:val="99"/>
    <w:rPr>
      <w:color w:val="333333"/>
      <w:u w:val="non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9D705A-3925-49F8-96A5-AE1D03ADD0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330</Words>
  <Characters>1882</Characters>
  <Lines>15</Lines>
  <Paragraphs>4</Paragraphs>
  <TotalTime>4</TotalTime>
  <ScaleCrop>false</ScaleCrop>
  <LinksUpToDate>false</LinksUpToDate>
  <CharactersWithSpaces>2208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2020-01-19T07:06:00Z</dcterms:created>
  <dc:creator>AutoBVT</dc:creator>
  <cp:lastModifiedBy>不负好时光vi</cp:lastModifiedBy>
  <cp:lastPrinted>2021-01-21T08:05:00Z</cp:lastPrinted>
  <dcterms:modified xsi:type="dcterms:W3CDTF">2021-01-22T07:55:08Z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