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干垦场</w:t>
      </w:r>
      <w:r>
        <w:rPr>
          <w:rFonts w:hint="eastAsia" w:ascii="方正小标宋简体" w:eastAsia="方正小标宋简体"/>
          <w:sz w:val="44"/>
          <w:szCs w:val="44"/>
        </w:rPr>
        <w:t>政府信息公开工作年度报告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根据《中华人民共和国政府信息公开条例》（以下简称《条例》）和县委、县政府政务公开的文件精神，切实做好信息公开工作。现结合我</w:t>
      </w:r>
      <w:r>
        <w:rPr>
          <w:rFonts w:hint="eastAsia" w:ascii="仿宋_GB2312" w:eastAsia="仿宋_GB2312"/>
          <w:sz w:val="32"/>
          <w:szCs w:val="32"/>
          <w:lang w:eastAsia="zh-CN"/>
        </w:rPr>
        <w:t>场</w:t>
      </w:r>
      <w:r>
        <w:rPr>
          <w:rFonts w:hint="eastAsia" w:ascii="仿宋_GB2312" w:eastAsia="仿宋_GB2312"/>
          <w:sz w:val="32"/>
          <w:szCs w:val="32"/>
        </w:rPr>
        <w:t>工作实际，特向社会公布</w:t>
      </w:r>
      <w:r>
        <w:rPr>
          <w:rFonts w:hint="eastAsia" w:ascii="仿宋_GB2312" w:eastAsia="仿宋_GB2312"/>
          <w:sz w:val="32"/>
          <w:szCs w:val="32"/>
          <w:lang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年奉新县</w:t>
      </w:r>
      <w:r>
        <w:rPr>
          <w:rFonts w:hint="eastAsia" w:ascii="仿宋_GB2312" w:eastAsia="仿宋_GB2312"/>
          <w:sz w:val="32"/>
          <w:szCs w:val="32"/>
          <w:lang w:eastAsia="zh-CN"/>
        </w:rPr>
        <w:t>干垦场</w:t>
      </w:r>
      <w:r>
        <w:rPr>
          <w:rFonts w:hint="eastAsia" w:ascii="仿宋_GB2312" w:eastAsia="仿宋_GB2312"/>
          <w:sz w:val="32"/>
          <w:szCs w:val="32"/>
        </w:rPr>
        <w:t>政府信息公开年度报告。本年报所列数据的统计期限自</w:t>
      </w:r>
      <w:r>
        <w:rPr>
          <w:rFonts w:hint="eastAsia" w:ascii="仿宋_GB2312" w:eastAsia="仿宋_GB2312"/>
          <w:sz w:val="32"/>
          <w:szCs w:val="32"/>
          <w:lang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年1月1日起至</w:t>
      </w:r>
      <w:r>
        <w:rPr>
          <w:rFonts w:hint="eastAsia" w:ascii="仿宋_GB2312" w:eastAsia="仿宋_GB2312"/>
          <w:sz w:val="32"/>
          <w:szCs w:val="32"/>
          <w:lang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年12月31日止。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年，我</w:t>
      </w:r>
      <w:r>
        <w:rPr>
          <w:rFonts w:hint="eastAsia" w:ascii="仿宋_GB2312" w:eastAsia="仿宋_GB2312"/>
          <w:sz w:val="32"/>
          <w:szCs w:val="32"/>
          <w:lang w:eastAsia="zh-CN"/>
        </w:rPr>
        <w:t>场</w:t>
      </w:r>
      <w:r>
        <w:rPr>
          <w:rFonts w:hint="eastAsia" w:ascii="仿宋_GB2312" w:eastAsia="仿宋_GB2312"/>
          <w:sz w:val="32"/>
          <w:szCs w:val="32"/>
        </w:rPr>
        <w:t>深入贯彻落实科学发展观，按照上级有关部门的统一部署和要求，切实加强组织领导，健全工作机制，认真抓好了政府信息公开工作，全年共主动公开政府信息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条，其中，政务动态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条、财政预决算2条、概括信息</w:t>
      </w:r>
      <w:r>
        <w:rPr>
          <w:rFonts w:hint="default" w:ascii="仿宋_GB2312" w:eastAsia="仿宋_GB2312"/>
          <w:sz w:val="32"/>
          <w:szCs w:val="32"/>
        </w:rPr>
        <w:t>2条、</w:t>
      </w:r>
      <w:r>
        <w:rPr>
          <w:rFonts w:hint="eastAsia" w:ascii="仿宋_GB2312" w:eastAsia="仿宋_GB2312"/>
          <w:sz w:val="32"/>
          <w:szCs w:val="32"/>
        </w:rPr>
        <w:t>政府信息公开年度报告1条。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1、加强组织领导。</w:t>
      </w:r>
      <w:r>
        <w:rPr>
          <w:rFonts w:hint="default" w:ascii="仿宋_GB2312" w:eastAsia="仿宋_GB2312"/>
          <w:sz w:val="32"/>
          <w:szCs w:val="32"/>
        </w:rPr>
        <w:t>建立了政府信息公开工作组织机构，成立了以场长为组长，副场长为副组长，办公室负责人为成员的信息公开工作领导小组，领导小组办公室设在场办公室，负责我场政府信息公开日常工作，统一协调，收集录入，分管领导负责信息审核和保密审核，办公室指定专人负责信息报送和日常维护工作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default" w:ascii="仿宋_GB2312" w:eastAsia="仿宋_GB2312"/>
          <w:sz w:val="32"/>
          <w:szCs w:val="32"/>
        </w:rPr>
        <w:t>2、强化审查督查，确保信息公开与保密安全同步进行。我场十分重视政府信息公开工作，不断强化日常管理，并持续推动此项工作的深入开展。2020年，在主动公开政府信息过程中，我场严格按照“公开为原则，不公开为例外”的要求认真执行，并始终做好保密工作，做到“上网信息不涉密，涉密信息不上网”，确保在做好政府信息公开工作中，不发生失泄密问题。</w:t>
      </w:r>
      <w:bookmarkStart w:id="0" w:name="_GoBack"/>
      <w:bookmarkEnd w:id="0"/>
    </w:p>
    <w:p>
      <w:pPr>
        <w:spacing w:line="600" w:lineRule="exact"/>
        <w:ind w:firstLine="800" w:firstLineChars="250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firstLine="800" w:firstLineChars="2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56"/>
        <w:gridCol w:w="567"/>
        <w:gridCol w:w="632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spacing w:line="600" w:lineRule="exact"/>
        <w:ind w:firstLine="480" w:firstLineChars="15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0</w:t>
            </w:r>
          </w:p>
        </w:tc>
      </w:tr>
    </w:tbl>
    <w:p>
      <w:pPr>
        <w:widowControl/>
        <w:shd w:val="clear" w:color="auto" w:fill="FFFFFF"/>
        <w:spacing w:line="460" w:lineRule="exact"/>
        <w:jc w:val="center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（一）存在的主要问题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1、目前我</w:t>
      </w:r>
      <w:r>
        <w:rPr>
          <w:rFonts w:hint="eastAsia" w:ascii="仿宋_GB2312" w:eastAsia="仿宋_GB2312"/>
          <w:sz w:val="32"/>
          <w:szCs w:val="32"/>
          <w:lang w:eastAsia="zh-CN"/>
        </w:rPr>
        <w:t>场</w:t>
      </w:r>
      <w:r>
        <w:rPr>
          <w:rFonts w:hint="eastAsia" w:ascii="仿宋_GB2312" w:eastAsia="仿宋_GB2312"/>
          <w:sz w:val="32"/>
          <w:szCs w:val="32"/>
        </w:rPr>
        <w:t>政府信息公开工作经办人员少，现有具体经办人员仅有兼职1名。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（二）改进情况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针对我</w:t>
      </w:r>
      <w:r>
        <w:rPr>
          <w:rFonts w:hint="eastAsia" w:ascii="仿宋_GB2312" w:eastAsia="仿宋_GB2312"/>
          <w:sz w:val="32"/>
          <w:szCs w:val="32"/>
          <w:lang w:eastAsia="zh-CN"/>
        </w:rPr>
        <w:t>场</w:t>
      </w:r>
      <w:r>
        <w:rPr>
          <w:rFonts w:hint="eastAsia" w:ascii="仿宋_GB2312" w:eastAsia="仿宋_GB2312"/>
          <w:sz w:val="32"/>
          <w:szCs w:val="32"/>
        </w:rPr>
        <w:t>主要存在的问题，2020年着重做好以下工作</w:t>
      </w:r>
      <w:r>
        <w:rPr>
          <w:rFonts w:hint="eastAsia" w:ascii="仿宋_GB2312" w:eastAsia="仿宋_GB2312"/>
          <w:sz w:val="32"/>
          <w:szCs w:val="32"/>
          <w:lang w:eastAsia="zh-CN"/>
        </w:rPr>
        <w:t>：一是公开信息的时效性不够强;二是主动公开政府信息的数量还需要增加，公开的内容需要进一步细化;三是宣传和引导工作需要进一步加强，提升政府信息公开工作的认识程度，满足公众对政府信息的需求。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pPr>
        <w:spacing w:line="4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无。</w:t>
      </w:r>
    </w:p>
    <w:p>
      <w:pPr>
        <w:spacing w:line="4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spacing w:line="4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奉新县</w:t>
      </w:r>
      <w:r>
        <w:rPr>
          <w:rFonts w:hint="eastAsia" w:ascii="仿宋_GB2312" w:eastAsia="仿宋_GB2312"/>
          <w:sz w:val="32"/>
          <w:szCs w:val="32"/>
          <w:lang w:eastAsia="zh-CN"/>
        </w:rPr>
        <w:t>干垦场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wordWrap w:val="0"/>
        <w:spacing w:line="4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年1月2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 xml:space="preserve">日    </w:t>
      </w:r>
    </w:p>
    <w:p>
      <w:pPr>
        <w:widowControl/>
        <w:shd w:val="clear" w:color="auto" w:fill="FFFFFF"/>
        <w:spacing w:line="580" w:lineRule="exact"/>
        <w:jc w:val="left"/>
        <w:rPr>
          <w:rFonts w:ascii="仿宋_GB2312" w:hAnsi="黑体" w:eastAsia="仿宋_GB2312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94"/>
    <w:rsid w:val="00023FFD"/>
    <w:rsid w:val="000255DA"/>
    <w:rsid w:val="00034E24"/>
    <w:rsid w:val="00057394"/>
    <w:rsid w:val="000F3BD5"/>
    <w:rsid w:val="00110BE4"/>
    <w:rsid w:val="0012764D"/>
    <w:rsid w:val="001754FA"/>
    <w:rsid w:val="001F5AD9"/>
    <w:rsid w:val="00200A02"/>
    <w:rsid w:val="00211077"/>
    <w:rsid w:val="002219D9"/>
    <w:rsid w:val="00243E14"/>
    <w:rsid w:val="00265F7D"/>
    <w:rsid w:val="002C478D"/>
    <w:rsid w:val="00372757"/>
    <w:rsid w:val="00374731"/>
    <w:rsid w:val="003E6F45"/>
    <w:rsid w:val="004012CB"/>
    <w:rsid w:val="0044237D"/>
    <w:rsid w:val="00457CBA"/>
    <w:rsid w:val="00460F29"/>
    <w:rsid w:val="00472FE8"/>
    <w:rsid w:val="00475E02"/>
    <w:rsid w:val="004770E7"/>
    <w:rsid w:val="0049571E"/>
    <w:rsid w:val="004A5948"/>
    <w:rsid w:val="004E2363"/>
    <w:rsid w:val="005420F9"/>
    <w:rsid w:val="005421BE"/>
    <w:rsid w:val="005A5DDA"/>
    <w:rsid w:val="005B28F0"/>
    <w:rsid w:val="005C3BF0"/>
    <w:rsid w:val="005D3F3C"/>
    <w:rsid w:val="005D6A5A"/>
    <w:rsid w:val="005D7FC5"/>
    <w:rsid w:val="00632A72"/>
    <w:rsid w:val="006431F7"/>
    <w:rsid w:val="006F7522"/>
    <w:rsid w:val="00702DCC"/>
    <w:rsid w:val="0070609B"/>
    <w:rsid w:val="00707694"/>
    <w:rsid w:val="00715C75"/>
    <w:rsid w:val="00744303"/>
    <w:rsid w:val="00793DF2"/>
    <w:rsid w:val="007A7809"/>
    <w:rsid w:val="007C6494"/>
    <w:rsid w:val="009070EC"/>
    <w:rsid w:val="00944A53"/>
    <w:rsid w:val="00977A74"/>
    <w:rsid w:val="009B2A53"/>
    <w:rsid w:val="00A121D6"/>
    <w:rsid w:val="00A5248D"/>
    <w:rsid w:val="00AD628A"/>
    <w:rsid w:val="00AE15CF"/>
    <w:rsid w:val="00B21DC4"/>
    <w:rsid w:val="00B56415"/>
    <w:rsid w:val="00B676B3"/>
    <w:rsid w:val="00BB5DFD"/>
    <w:rsid w:val="00BC6072"/>
    <w:rsid w:val="00BF5B51"/>
    <w:rsid w:val="00C45B4E"/>
    <w:rsid w:val="00C56BA5"/>
    <w:rsid w:val="00CA355B"/>
    <w:rsid w:val="00D55D1E"/>
    <w:rsid w:val="00DC777A"/>
    <w:rsid w:val="00E016CD"/>
    <w:rsid w:val="00E13FFD"/>
    <w:rsid w:val="00E52CE5"/>
    <w:rsid w:val="00EC3320"/>
    <w:rsid w:val="00ED4B82"/>
    <w:rsid w:val="00EE3D37"/>
    <w:rsid w:val="00F34125"/>
    <w:rsid w:val="01F62E40"/>
    <w:rsid w:val="0BB73334"/>
    <w:rsid w:val="1F553ADB"/>
    <w:rsid w:val="396525B9"/>
    <w:rsid w:val="68CB4766"/>
    <w:rsid w:val="6FEF5F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B7B35-6501-4B43-87BC-A51ED2C5C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313</Words>
  <Characters>1790</Characters>
  <Lines>14</Lines>
  <Paragraphs>4</Paragraphs>
  <TotalTime>212</TotalTime>
  <ScaleCrop>false</ScaleCrop>
  <LinksUpToDate>false</LinksUpToDate>
  <CharactersWithSpaces>2099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Administrator</cp:lastModifiedBy>
  <dcterms:modified xsi:type="dcterms:W3CDTF">2021-05-06T02:41:07Z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