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7A7A" w:rsidRDefault="00E87A7A">
      <w:pPr>
        <w:widowControl/>
        <w:shd w:val="clear" w:color="auto" w:fill="FFFFFF"/>
        <w:jc w:val="center"/>
        <w:rPr>
          <w:rFonts w:ascii="方正小标宋简体" w:eastAsia="方正小标宋简体" w:hAnsi="宋体" w:cs="宋体"/>
          <w:bCs/>
          <w:color w:val="333333"/>
          <w:kern w:val="0"/>
          <w:sz w:val="44"/>
          <w:szCs w:val="44"/>
        </w:rPr>
      </w:pPr>
      <w:r>
        <w:rPr>
          <w:rFonts w:ascii="方正小标宋简体" w:eastAsia="方正小标宋简体" w:hAnsi="宋体" w:cs="宋体"/>
          <w:bCs/>
          <w:color w:val="333333"/>
          <w:kern w:val="0"/>
          <w:sz w:val="44"/>
          <w:szCs w:val="44"/>
        </w:rPr>
        <w:t>2019</w:t>
      </w:r>
      <w:r>
        <w:rPr>
          <w:rFonts w:ascii="方正小标宋简体" w:eastAsia="方正小标宋简体" w:hAnsi="宋体" w:cs="宋体" w:hint="eastAsia"/>
          <w:bCs/>
          <w:color w:val="333333"/>
          <w:kern w:val="0"/>
          <w:sz w:val="44"/>
          <w:szCs w:val="44"/>
        </w:rPr>
        <w:t>年奉新县教体局政府信息公开工作</w:t>
      </w:r>
    </w:p>
    <w:p w:rsidR="00E87A7A" w:rsidRDefault="00E87A7A">
      <w:pPr>
        <w:widowControl/>
        <w:shd w:val="clear" w:color="auto" w:fill="FFFFFF"/>
        <w:jc w:val="center"/>
        <w:rPr>
          <w:rFonts w:ascii="方正小标宋简体" w:eastAsia="方正小标宋简体" w:hAnsi="宋体" w:cs="宋体"/>
          <w:color w:val="333333"/>
          <w:kern w:val="0"/>
          <w:sz w:val="44"/>
          <w:szCs w:val="44"/>
        </w:rPr>
      </w:pPr>
      <w:r>
        <w:rPr>
          <w:rFonts w:ascii="方正小标宋简体" w:eastAsia="方正小标宋简体" w:hAnsi="宋体" w:cs="宋体" w:hint="eastAsia"/>
          <w:bCs/>
          <w:color w:val="333333"/>
          <w:kern w:val="0"/>
          <w:sz w:val="44"/>
          <w:szCs w:val="44"/>
        </w:rPr>
        <w:t>年度报告</w:t>
      </w:r>
    </w:p>
    <w:p w:rsidR="00E87A7A" w:rsidRDefault="00E87A7A">
      <w:pPr>
        <w:widowControl/>
        <w:shd w:val="clear" w:color="auto" w:fill="FFFFFF"/>
        <w:ind w:firstLine="480"/>
        <w:rPr>
          <w:rFonts w:ascii="仿宋_GB2312" w:eastAsia="仿宋_GB2312" w:hAnsi="宋体" w:cs="宋体"/>
          <w:color w:val="333333"/>
          <w:kern w:val="0"/>
          <w:sz w:val="24"/>
          <w:szCs w:val="24"/>
        </w:rPr>
      </w:pPr>
    </w:p>
    <w:p w:rsidR="00E87A7A" w:rsidRDefault="00E87A7A" w:rsidP="00147E95">
      <w:pPr>
        <w:widowControl/>
        <w:shd w:val="clear" w:color="auto" w:fill="FFFFFF"/>
        <w:spacing w:line="460" w:lineRule="exact"/>
        <w:rPr>
          <w:rFonts w:ascii="黑体" w:eastAsia="黑体" w:hAnsi="黑体" w:cs="宋体"/>
          <w:color w:val="333333"/>
          <w:kern w:val="0"/>
          <w:sz w:val="24"/>
          <w:szCs w:val="24"/>
        </w:rPr>
      </w:pPr>
      <w:r w:rsidRPr="00147E95">
        <w:rPr>
          <w:rFonts w:ascii="仿宋_GB2312" w:eastAsia="仿宋_GB2312" w:hAnsi="Arial" w:cs="Arial"/>
          <w:kern w:val="0"/>
          <w:sz w:val="24"/>
          <w:szCs w:val="24"/>
        </w:rPr>
        <w:t xml:space="preserve">    </w:t>
      </w:r>
      <w:r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一、总体情况</w:t>
      </w:r>
    </w:p>
    <w:p w:rsidR="00E87A7A" w:rsidRPr="00147E95" w:rsidRDefault="00E87A7A" w:rsidP="00147E95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/>
          <w:kern w:val="0"/>
          <w:sz w:val="24"/>
          <w:szCs w:val="24"/>
        </w:rPr>
      </w:pPr>
      <w:r w:rsidRPr="00147E95">
        <w:rPr>
          <w:rFonts w:ascii="仿宋_GB2312" w:eastAsia="仿宋_GB2312" w:hAnsi="Arial" w:cs="Arial"/>
          <w:kern w:val="0"/>
          <w:sz w:val="24"/>
          <w:szCs w:val="24"/>
        </w:rPr>
        <w:t xml:space="preserve">    </w:t>
      </w:r>
      <w:r w:rsidRPr="00147E95">
        <w:rPr>
          <w:rFonts w:ascii="仿宋" w:eastAsia="仿宋" w:hAnsi="仿宋" w:cs="宋体"/>
          <w:kern w:val="0"/>
          <w:sz w:val="24"/>
          <w:szCs w:val="24"/>
        </w:rPr>
        <w:t>2019</w:t>
      </w:r>
      <w:r w:rsidRPr="00147E95">
        <w:rPr>
          <w:rFonts w:ascii="仿宋" w:eastAsia="仿宋" w:hAnsi="仿宋" w:cs="宋体" w:hint="eastAsia"/>
          <w:kern w:val="0"/>
          <w:sz w:val="24"/>
          <w:szCs w:val="24"/>
        </w:rPr>
        <w:t>年，县教</w:t>
      </w:r>
      <w:r>
        <w:rPr>
          <w:rFonts w:ascii="仿宋" w:eastAsia="仿宋" w:hAnsi="仿宋" w:cs="宋体" w:hint="eastAsia"/>
          <w:kern w:val="0"/>
          <w:sz w:val="24"/>
          <w:szCs w:val="24"/>
        </w:rPr>
        <w:t>体</w:t>
      </w:r>
      <w:r w:rsidRPr="00147E95">
        <w:rPr>
          <w:rFonts w:ascii="仿宋" w:eastAsia="仿宋" w:hAnsi="仿宋" w:cs="宋体" w:hint="eastAsia"/>
          <w:kern w:val="0"/>
          <w:sz w:val="24"/>
          <w:szCs w:val="24"/>
        </w:rPr>
        <w:t>局按照县政府的部署和要求，结合全县政务公开工作要点，进一步规范公开内容，突出公开重点，完善公开形式，严格公开程序，对重大事项决策和重要工作信息积极主动公开，努力推进政务公开工作。</w:t>
      </w:r>
    </w:p>
    <w:p w:rsidR="00E87A7A" w:rsidRPr="00147E95" w:rsidRDefault="00E87A7A" w:rsidP="00147E95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/>
          <w:kern w:val="0"/>
          <w:sz w:val="24"/>
          <w:szCs w:val="24"/>
        </w:rPr>
      </w:pPr>
      <w:r w:rsidRPr="00147E95">
        <w:rPr>
          <w:rFonts w:ascii="仿宋_GB2312" w:eastAsia="仿宋_GB2312" w:hAnsi="Arial" w:cs="Arial"/>
          <w:kern w:val="0"/>
          <w:sz w:val="24"/>
          <w:szCs w:val="24"/>
        </w:rPr>
        <w:t xml:space="preserve">    </w:t>
      </w:r>
      <w:r w:rsidRPr="00147E95">
        <w:rPr>
          <w:rFonts w:ascii="仿宋" w:eastAsia="仿宋" w:hAnsi="仿宋" w:cs="宋体" w:hint="eastAsia"/>
          <w:kern w:val="0"/>
          <w:sz w:val="24"/>
          <w:szCs w:val="24"/>
        </w:rPr>
        <w:t>我局根据相关要求，由单位主要领导总负责，分管领导抓落实，秘书股牵头，信息中心具体负责政府信息公开工作。积极建立政府信息公开工作机制，规范完善工作流程，明确责任、程序、公开方式，建立了严格的政府信息发布保密审查制度。及时将群众关心关注的项目建设、设备采购、学生资助、惠民政策、教师招聘、人才引进、职称评聘、评优选先等情况及时进行公开公示。</w:t>
      </w:r>
    </w:p>
    <w:p w:rsidR="00E87A7A" w:rsidRPr="00147E95" w:rsidRDefault="00E87A7A" w:rsidP="00147E95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/>
          <w:kern w:val="0"/>
          <w:sz w:val="24"/>
          <w:szCs w:val="24"/>
        </w:rPr>
      </w:pPr>
      <w:r w:rsidRPr="00147E95">
        <w:rPr>
          <w:rFonts w:ascii="仿宋_GB2312" w:eastAsia="仿宋_GB2312" w:hAnsi="Arial" w:cs="Arial"/>
          <w:kern w:val="0"/>
          <w:sz w:val="24"/>
          <w:szCs w:val="24"/>
        </w:rPr>
        <w:t xml:space="preserve">    </w:t>
      </w:r>
      <w:r w:rsidRPr="00147E95">
        <w:rPr>
          <w:rFonts w:ascii="仿宋" w:eastAsia="仿宋" w:hAnsi="仿宋" w:cs="宋体" w:hint="eastAsia"/>
          <w:kern w:val="0"/>
          <w:sz w:val="24"/>
          <w:szCs w:val="24"/>
        </w:rPr>
        <w:t>截止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1"/>
          <w:attr w:name="Month" w:val="12"/>
          <w:attr w:name="Year" w:val="2019"/>
        </w:smartTagPr>
        <w:r w:rsidRPr="00147E95">
          <w:rPr>
            <w:rFonts w:ascii="仿宋" w:eastAsia="仿宋" w:hAnsi="仿宋" w:cs="宋体"/>
            <w:kern w:val="0"/>
            <w:sz w:val="24"/>
            <w:szCs w:val="24"/>
          </w:rPr>
          <w:t>2019</w:t>
        </w:r>
        <w:r w:rsidRPr="00147E95">
          <w:rPr>
            <w:rFonts w:ascii="仿宋" w:eastAsia="仿宋" w:hAnsi="仿宋" w:cs="宋体" w:hint="eastAsia"/>
            <w:kern w:val="0"/>
            <w:sz w:val="24"/>
            <w:szCs w:val="24"/>
          </w:rPr>
          <w:t>年</w:t>
        </w:r>
        <w:r w:rsidRPr="00147E95">
          <w:rPr>
            <w:rFonts w:ascii="仿宋" w:eastAsia="仿宋" w:hAnsi="仿宋" w:cs="宋体"/>
            <w:kern w:val="0"/>
            <w:sz w:val="24"/>
            <w:szCs w:val="24"/>
          </w:rPr>
          <w:t>12</w:t>
        </w:r>
        <w:r w:rsidRPr="00147E95">
          <w:rPr>
            <w:rFonts w:ascii="仿宋" w:eastAsia="仿宋" w:hAnsi="仿宋" w:cs="宋体" w:hint="eastAsia"/>
            <w:kern w:val="0"/>
            <w:sz w:val="24"/>
            <w:szCs w:val="24"/>
          </w:rPr>
          <w:t>月</w:t>
        </w:r>
        <w:r w:rsidRPr="00147E95">
          <w:rPr>
            <w:rFonts w:ascii="仿宋" w:eastAsia="仿宋" w:hAnsi="仿宋" w:cs="宋体"/>
            <w:kern w:val="0"/>
            <w:sz w:val="24"/>
            <w:szCs w:val="24"/>
          </w:rPr>
          <w:t>31</w:t>
        </w:r>
        <w:r w:rsidRPr="00147E95">
          <w:rPr>
            <w:rFonts w:ascii="仿宋" w:eastAsia="仿宋" w:hAnsi="仿宋" w:cs="宋体" w:hint="eastAsia"/>
            <w:kern w:val="0"/>
            <w:sz w:val="24"/>
            <w:szCs w:val="24"/>
          </w:rPr>
          <w:t>日</w:t>
        </w:r>
      </w:smartTag>
      <w:r w:rsidRPr="00147E95">
        <w:rPr>
          <w:rFonts w:ascii="仿宋" w:eastAsia="仿宋" w:hAnsi="仿宋" w:cs="宋体" w:hint="eastAsia"/>
          <w:kern w:val="0"/>
          <w:sz w:val="24"/>
          <w:szCs w:val="24"/>
        </w:rPr>
        <w:t>，共发布公开公示信息</w:t>
      </w:r>
      <w:r w:rsidRPr="00147E95">
        <w:rPr>
          <w:rFonts w:ascii="仿宋" w:eastAsia="仿宋" w:hAnsi="仿宋" w:cs="宋体"/>
          <w:kern w:val="0"/>
          <w:sz w:val="24"/>
          <w:szCs w:val="24"/>
        </w:rPr>
        <w:t>19</w:t>
      </w:r>
      <w:r>
        <w:rPr>
          <w:rFonts w:ascii="仿宋" w:eastAsia="仿宋" w:hAnsi="仿宋" w:cs="宋体"/>
          <w:kern w:val="0"/>
          <w:sz w:val="24"/>
          <w:szCs w:val="24"/>
        </w:rPr>
        <w:t>5</w:t>
      </w:r>
      <w:r w:rsidRPr="00147E95">
        <w:rPr>
          <w:rFonts w:ascii="仿宋" w:eastAsia="仿宋" w:hAnsi="仿宋" w:cs="宋体" w:hint="eastAsia"/>
          <w:kern w:val="0"/>
          <w:sz w:val="24"/>
          <w:szCs w:val="24"/>
        </w:rPr>
        <w:t>条。工作动态</w:t>
      </w:r>
      <w:r w:rsidRPr="00147E95">
        <w:rPr>
          <w:rFonts w:ascii="仿宋" w:eastAsia="仿宋" w:hAnsi="仿宋" w:cs="宋体"/>
          <w:kern w:val="0"/>
          <w:sz w:val="24"/>
          <w:szCs w:val="24"/>
        </w:rPr>
        <w:t>12</w:t>
      </w:r>
      <w:r>
        <w:rPr>
          <w:rFonts w:ascii="仿宋" w:eastAsia="仿宋" w:hAnsi="仿宋" w:cs="宋体"/>
          <w:kern w:val="0"/>
          <w:sz w:val="24"/>
          <w:szCs w:val="24"/>
        </w:rPr>
        <w:t>9</w:t>
      </w:r>
      <w:r w:rsidRPr="00147E95">
        <w:rPr>
          <w:rFonts w:ascii="仿宋" w:eastAsia="仿宋" w:hAnsi="仿宋" w:cs="宋体" w:hint="eastAsia"/>
          <w:kern w:val="0"/>
          <w:sz w:val="24"/>
          <w:szCs w:val="24"/>
        </w:rPr>
        <w:t>条，其中：政务动态</w:t>
      </w:r>
      <w:r w:rsidRPr="00147E95">
        <w:rPr>
          <w:rFonts w:ascii="仿宋" w:eastAsia="仿宋" w:hAnsi="仿宋" w:cs="宋体"/>
          <w:kern w:val="0"/>
          <w:sz w:val="24"/>
          <w:szCs w:val="24"/>
        </w:rPr>
        <w:t>97</w:t>
      </w:r>
      <w:r w:rsidRPr="00147E95">
        <w:rPr>
          <w:rFonts w:ascii="仿宋" w:eastAsia="仿宋" w:hAnsi="仿宋" w:cs="宋体" w:hint="eastAsia"/>
          <w:kern w:val="0"/>
          <w:sz w:val="24"/>
          <w:szCs w:val="24"/>
        </w:rPr>
        <w:t>条、突发公共事件</w:t>
      </w:r>
      <w:r w:rsidRPr="00147E95">
        <w:rPr>
          <w:rFonts w:ascii="仿宋" w:eastAsia="仿宋" w:hAnsi="仿宋" w:cs="宋体"/>
          <w:kern w:val="0"/>
          <w:sz w:val="24"/>
          <w:szCs w:val="24"/>
        </w:rPr>
        <w:t>21</w:t>
      </w:r>
      <w:r w:rsidRPr="00147E95">
        <w:rPr>
          <w:rFonts w:ascii="仿宋" w:eastAsia="仿宋" w:hAnsi="仿宋" w:cs="宋体" w:hint="eastAsia"/>
          <w:kern w:val="0"/>
          <w:sz w:val="24"/>
          <w:szCs w:val="24"/>
        </w:rPr>
        <w:t>条、公告公示</w:t>
      </w:r>
      <w:r>
        <w:rPr>
          <w:rFonts w:ascii="仿宋" w:eastAsia="仿宋" w:hAnsi="仿宋" w:cs="宋体"/>
          <w:kern w:val="0"/>
          <w:sz w:val="24"/>
          <w:szCs w:val="24"/>
        </w:rPr>
        <w:t>11</w:t>
      </w:r>
      <w:r w:rsidRPr="00147E95">
        <w:rPr>
          <w:rFonts w:ascii="仿宋" w:eastAsia="仿宋" w:hAnsi="仿宋" w:cs="宋体" w:hint="eastAsia"/>
          <w:kern w:val="0"/>
          <w:sz w:val="24"/>
          <w:szCs w:val="24"/>
        </w:rPr>
        <w:t>条；概况信息</w:t>
      </w:r>
      <w:r w:rsidRPr="00147E95">
        <w:rPr>
          <w:rFonts w:ascii="仿宋" w:eastAsia="仿宋" w:hAnsi="仿宋" w:cs="宋体"/>
          <w:kern w:val="0"/>
          <w:sz w:val="24"/>
          <w:szCs w:val="24"/>
        </w:rPr>
        <w:t>3</w:t>
      </w:r>
      <w:r w:rsidRPr="00147E95">
        <w:rPr>
          <w:rFonts w:ascii="仿宋" w:eastAsia="仿宋" w:hAnsi="仿宋" w:cs="宋体" w:hint="eastAsia"/>
          <w:kern w:val="0"/>
          <w:sz w:val="24"/>
          <w:szCs w:val="24"/>
        </w:rPr>
        <w:t>条，其中：本级政府与部门介绍</w:t>
      </w:r>
      <w:r w:rsidRPr="00147E95">
        <w:rPr>
          <w:rFonts w:ascii="仿宋" w:eastAsia="仿宋" w:hAnsi="仿宋" w:cs="宋体"/>
          <w:kern w:val="0"/>
          <w:sz w:val="24"/>
          <w:szCs w:val="24"/>
        </w:rPr>
        <w:t>1</w:t>
      </w:r>
      <w:r w:rsidRPr="00147E95">
        <w:rPr>
          <w:rFonts w:ascii="仿宋" w:eastAsia="仿宋" w:hAnsi="仿宋" w:cs="宋体" w:hint="eastAsia"/>
          <w:kern w:val="0"/>
          <w:sz w:val="24"/>
          <w:szCs w:val="24"/>
        </w:rPr>
        <w:t>条、机构职能</w:t>
      </w:r>
      <w:r w:rsidRPr="00147E95">
        <w:rPr>
          <w:rFonts w:ascii="仿宋" w:eastAsia="仿宋" w:hAnsi="仿宋" w:cs="宋体"/>
          <w:kern w:val="0"/>
          <w:sz w:val="24"/>
          <w:szCs w:val="24"/>
        </w:rPr>
        <w:t>2</w:t>
      </w:r>
      <w:r w:rsidRPr="00147E95">
        <w:rPr>
          <w:rFonts w:ascii="仿宋" w:eastAsia="仿宋" w:hAnsi="仿宋" w:cs="宋体" w:hint="eastAsia"/>
          <w:kern w:val="0"/>
          <w:sz w:val="24"/>
          <w:szCs w:val="24"/>
        </w:rPr>
        <w:t>条；法规文件</w:t>
      </w:r>
      <w:r w:rsidRPr="00147E95">
        <w:rPr>
          <w:rFonts w:ascii="仿宋" w:eastAsia="仿宋" w:hAnsi="仿宋" w:cs="宋体"/>
          <w:kern w:val="0"/>
          <w:sz w:val="24"/>
          <w:szCs w:val="24"/>
        </w:rPr>
        <w:t>22</w:t>
      </w:r>
      <w:r w:rsidRPr="00147E95">
        <w:rPr>
          <w:rFonts w:ascii="仿宋" w:eastAsia="仿宋" w:hAnsi="仿宋" w:cs="宋体" w:hint="eastAsia"/>
          <w:kern w:val="0"/>
          <w:sz w:val="24"/>
          <w:szCs w:val="24"/>
        </w:rPr>
        <w:t>条，其中：法规</w:t>
      </w:r>
      <w:r w:rsidRPr="00147E95">
        <w:rPr>
          <w:rFonts w:ascii="仿宋" w:eastAsia="仿宋" w:hAnsi="仿宋" w:cs="宋体"/>
          <w:kern w:val="0"/>
          <w:sz w:val="24"/>
          <w:szCs w:val="24"/>
        </w:rPr>
        <w:t>2</w:t>
      </w:r>
      <w:r w:rsidRPr="00147E95">
        <w:rPr>
          <w:rFonts w:ascii="仿宋" w:eastAsia="仿宋" w:hAnsi="仿宋" w:cs="宋体" w:hint="eastAsia"/>
          <w:kern w:val="0"/>
          <w:sz w:val="24"/>
          <w:szCs w:val="24"/>
        </w:rPr>
        <w:t>条、规范性文件</w:t>
      </w:r>
      <w:r w:rsidRPr="00147E95">
        <w:rPr>
          <w:rFonts w:ascii="仿宋" w:eastAsia="仿宋" w:hAnsi="仿宋" w:cs="宋体"/>
          <w:kern w:val="0"/>
          <w:sz w:val="24"/>
          <w:szCs w:val="24"/>
        </w:rPr>
        <w:t>10</w:t>
      </w:r>
      <w:r w:rsidRPr="00147E95">
        <w:rPr>
          <w:rFonts w:ascii="仿宋" w:eastAsia="仿宋" w:hAnsi="仿宋" w:cs="宋体" w:hint="eastAsia"/>
          <w:kern w:val="0"/>
          <w:sz w:val="24"/>
          <w:szCs w:val="24"/>
        </w:rPr>
        <w:t>条、其他有关文件</w:t>
      </w:r>
      <w:r w:rsidRPr="00147E95">
        <w:rPr>
          <w:rFonts w:ascii="仿宋" w:eastAsia="仿宋" w:hAnsi="仿宋" w:cs="宋体"/>
          <w:kern w:val="0"/>
          <w:sz w:val="24"/>
          <w:szCs w:val="24"/>
        </w:rPr>
        <w:t>10</w:t>
      </w:r>
      <w:r w:rsidRPr="00147E95">
        <w:rPr>
          <w:rFonts w:ascii="仿宋" w:eastAsia="仿宋" w:hAnsi="仿宋" w:cs="宋体" w:hint="eastAsia"/>
          <w:kern w:val="0"/>
          <w:sz w:val="24"/>
          <w:szCs w:val="24"/>
        </w:rPr>
        <w:t>条；发展规划</w:t>
      </w:r>
      <w:r w:rsidRPr="00147E95">
        <w:rPr>
          <w:rFonts w:ascii="仿宋" w:eastAsia="仿宋" w:hAnsi="仿宋" w:cs="宋体"/>
          <w:kern w:val="0"/>
          <w:sz w:val="24"/>
          <w:szCs w:val="24"/>
        </w:rPr>
        <w:t>6</w:t>
      </w:r>
      <w:r w:rsidRPr="00147E95">
        <w:rPr>
          <w:rFonts w:ascii="仿宋" w:eastAsia="仿宋" w:hAnsi="仿宋" w:cs="宋体" w:hint="eastAsia"/>
          <w:kern w:val="0"/>
          <w:sz w:val="24"/>
          <w:szCs w:val="24"/>
        </w:rPr>
        <w:t>条，其中：发展规划</w:t>
      </w:r>
      <w:r w:rsidRPr="00147E95">
        <w:rPr>
          <w:rFonts w:ascii="仿宋" w:eastAsia="仿宋" w:hAnsi="仿宋" w:cs="宋体"/>
          <w:kern w:val="0"/>
          <w:sz w:val="24"/>
          <w:szCs w:val="24"/>
        </w:rPr>
        <w:t>1</w:t>
      </w:r>
      <w:r w:rsidRPr="00147E95">
        <w:rPr>
          <w:rFonts w:ascii="仿宋" w:eastAsia="仿宋" w:hAnsi="仿宋" w:cs="宋体" w:hint="eastAsia"/>
          <w:kern w:val="0"/>
          <w:sz w:val="24"/>
          <w:szCs w:val="24"/>
        </w:rPr>
        <w:t>条、工作计划</w:t>
      </w:r>
      <w:r w:rsidRPr="00147E95">
        <w:rPr>
          <w:rFonts w:ascii="仿宋" w:eastAsia="仿宋" w:hAnsi="仿宋" w:cs="宋体"/>
          <w:kern w:val="0"/>
          <w:sz w:val="24"/>
          <w:szCs w:val="24"/>
        </w:rPr>
        <w:t>5</w:t>
      </w:r>
      <w:r w:rsidRPr="00147E95">
        <w:rPr>
          <w:rFonts w:ascii="仿宋" w:eastAsia="仿宋" w:hAnsi="仿宋" w:cs="宋体" w:hint="eastAsia"/>
          <w:kern w:val="0"/>
          <w:sz w:val="24"/>
          <w:szCs w:val="24"/>
        </w:rPr>
        <w:t>条；人事信息</w:t>
      </w:r>
      <w:r w:rsidRPr="00147E95">
        <w:rPr>
          <w:rFonts w:ascii="仿宋" w:eastAsia="仿宋" w:hAnsi="仿宋" w:cs="宋体"/>
          <w:kern w:val="0"/>
          <w:sz w:val="24"/>
          <w:szCs w:val="24"/>
        </w:rPr>
        <w:t>2</w:t>
      </w:r>
      <w:r>
        <w:rPr>
          <w:rFonts w:ascii="仿宋" w:eastAsia="仿宋" w:hAnsi="仿宋" w:cs="宋体"/>
          <w:kern w:val="0"/>
          <w:sz w:val="24"/>
          <w:szCs w:val="24"/>
        </w:rPr>
        <w:t>5</w:t>
      </w:r>
      <w:r w:rsidRPr="00147E95">
        <w:rPr>
          <w:rFonts w:ascii="仿宋" w:eastAsia="仿宋" w:hAnsi="仿宋" w:cs="宋体" w:hint="eastAsia"/>
          <w:kern w:val="0"/>
          <w:sz w:val="24"/>
          <w:szCs w:val="24"/>
        </w:rPr>
        <w:t>条，其中：人事任免</w:t>
      </w:r>
      <w:r w:rsidRPr="00147E95">
        <w:rPr>
          <w:rFonts w:ascii="仿宋" w:eastAsia="仿宋" w:hAnsi="仿宋" w:cs="宋体"/>
          <w:kern w:val="0"/>
          <w:sz w:val="24"/>
          <w:szCs w:val="24"/>
        </w:rPr>
        <w:t>6</w:t>
      </w:r>
      <w:r w:rsidRPr="00147E95">
        <w:rPr>
          <w:rFonts w:ascii="仿宋" w:eastAsia="仿宋" w:hAnsi="仿宋" w:cs="宋体" w:hint="eastAsia"/>
          <w:kern w:val="0"/>
          <w:sz w:val="24"/>
          <w:szCs w:val="24"/>
        </w:rPr>
        <w:t>条、考录招聘</w:t>
      </w:r>
      <w:r>
        <w:rPr>
          <w:rFonts w:ascii="仿宋" w:eastAsia="仿宋" w:hAnsi="仿宋" w:cs="宋体"/>
          <w:kern w:val="0"/>
          <w:sz w:val="24"/>
          <w:szCs w:val="24"/>
        </w:rPr>
        <w:t>4</w:t>
      </w:r>
      <w:r w:rsidRPr="00147E95">
        <w:rPr>
          <w:rFonts w:ascii="仿宋" w:eastAsia="仿宋" w:hAnsi="仿宋" w:cs="宋体" w:hint="eastAsia"/>
          <w:kern w:val="0"/>
          <w:sz w:val="24"/>
          <w:szCs w:val="24"/>
        </w:rPr>
        <w:t>条、表彰奖励</w:t>
      </w:r>
      <w:r w:rsidRPr="00147E95">
        <w:rPr>
          <w:rFonts w:ascii="仿宋" w:eastAsia="仿宋" w:hAnsi="仿宋" w:cs="宋体"/>
          <w:kern w:val="0"/>
          <w:sz w:val="24"/>
          <w:szCs w:val="24"/>
        </w:rPr>
        <w:t>15</w:t>
      </w:r>
      <w:r w:rsidRPr="00147E95">
        <w:rPr>
          <w:rFonts w:ascii="仿宋" w:eastAsia="仿宋" w:hAnsi="仿宋" w:cs="宋体" w:hint="eastAsia"/>
          <w:kern w:val="0"/>
          <w:sz w:val="24"/>
          <w:szCs w:val="24"/>
        </w:rPr>
        <w:t>条；财经信息</w:t>
      </w:r>
      <w:r>
        <w:rPr>
          <w:rFonts w:ascii="仿宋" w:eastAsia="仿宋" w:hAnsi="仿宋" w:cs="宋体"/>
          <w:kern w:val="0"/>
          <w:sz w:val="24"/>
          <w:szCs w:val="24"/>
        </w:rPr>
        <w:t>9</w:t>
      </w:r>
      <w:r w:rsidRPr="00147E95">
        <w:rPr>
          <w:rFonts w:ascii="仿宋" w:eastAsia="仿宋" w:hAnsi="仿宋" w:cs="宋体" w:hint="eastAsia"/>
          <w:kern w:val="0"/>
          <w:sz w:val="24"/>
          <w:szCs w:val="24"/>
        </w:rPr>
        <w:t>条，其中：财政预决算</w:t>
      </w:r>
      <w:r w:rsidRPr="00147E95">
        <w:rPr>
          <w:rFonts w:ascii="仿宋" w:eastAsia="仿宋" w:hAnsi="仿宋" w:cs="宋体"/>
          <w:kern w:val="0"/>
          <w:sz w:val="24"/>
          <w:szCs w:val="24"/>
        </w:rPr>
        <w:t>2</w:t>
      </w:r>
      <w:r w:rsidRPr="00147E95">
        <w:rPr>
          <w:rFonts w:ascii="仿宋" w:eastAsia="仿宋" w:hAnsi="仿宋" w:cs="宋体" w:hint="eastAsia"/>
          <w:kern w:val="0"/>
          <w:sz w:val="24"/>
          <w:szCs w:val="24"/>
        </w:rPr>
        <w:t>条、</w:t>
      </w:r>
      <w:r>
        <w:rPr>
          <w:rFonts w:ascii="仿宋" w:eastAsia="仿宋" w:hAnsi="仿宋" w:cs="宋体" w:hint="eastAsia"/>
          <w:kern w:val="0"/>
          <w:sz w:val="24"/>
          <w:szCs w:val="24"/>
        </w:rPr>
        <w:t>政府采购与招投标</w:t>
      </w:r>
      <w:r>
        <w:rPr>
          <w:rFonts w:ascii="仿宋" w:eastAsia="仿宋" w:hAnsi="仿宋" w:cs="宋体"/>
          <w:kern w:val="0"/>
          <w:sz w:val="24"/>
          <w:szCs w:val="24"/>
        </w:rPr>
        <w:t>1</w:t>
      </w:r>
      <w:r>
        <w:rPr>
          <w:rFonts w:ascii="仿宋" w:eastAsia="仿宋" w:hAnsi="仿宋" w:cs="宋体" w:hint="eastAsia"/>
          <w:kern w:val="0"/>
          <w:sz w:val="24"/>
          <w:szCs w:val="24"/>
        </w:rPr>
        <w:t>条、</w:t>
      </w:r>
      <w:r w:rsidRPr="00147E95">
        <w:rPr>
          <w:rFonts w:ascii="仿宋" w:eastAsia="仿宋" w:hAnsi="仿宋" w:cs="宋体" w:hint="eastAsia"/>
          <w:kern w:val="0"/>
          <w:sz w:val="24"/>
          <w:szCs w:val="24"/>
        </w:rPr>
        <w:t>专项经费</w:t>
      </w:r>
      <w:r w:rsidRPr="00147E95">
        <w:rPr>
          <w:rFonts w:ascii="仿宋" w:eastAsia="仿宋" w:hAnsi="仿宋" w:cs="宋体"/>
          <w:kern w:val="0"/>
          <w:sz w:val="24"/>
          <w:szCs w:val="24"/>
        </w:rPr>
        <w:t>4</w:t>
      </w:r>
      <w:r w:rsidRPr="00147E95">
        <w:rPr>
          <w:rFonts w:ascii="仿宋" w:eastAsia="仿宋" w:hAnsi="仿宋" w:cs="宋体" w:hint="eastAsia"/>
          <w:kern w:val="0"/>
          <w:sz w:val="24"/>
          <w:szCs w:val="24"/>
        </w:rPr>
        <w:t>条、政府投资项目</w:t>
      </w:r>
      <w:r w:rsidRPr="00147E95">
        <w:rPr>
          <w:rFonts w:ascii="仿宋" w:eastAsia="仿宋" w:hAnsi="仿宋" w:cs="宋体"/>
          <w:kern w:val="0"/>
          <w:sz w:val="24"/>
          <w:szCs w:val="24"/>
        </w:rPr>
        <w:t>2</w:t>
      </w:r>
      <w:r w:rsidRPr="00147E95">
        <w:rPr>
          <w:rFonts w:ascii="仿宋" w:eastAsia="仿宋" w:hAnsi="仿宋" w:cs="宋体" w:hint="eastAsia"/>
          <w:kern w:val="0"/>
          <w:sz w:val="24"/>
          <w:szCs w:val="24"/>
        </w:rPr>
        <w:t>条；公共服务</w:t>
      </w:r>
      <w:r w:rsidRPr="00147E95">
        <w:rPr>
          <w:rFonts w:ascii="仿宋" w:eastAsia="仿宋" w:hAnsi="仿宋" w:cs="宋体"/>
          <w:kern w:val="0"/>
          <w:sz w:val="24"/>
          <w:szCs w:val="24"/>
        </w:rPr>
        <w:t>1</w:t>
      </w:r>
      <w:r w:rsidRPr="00147E95">
        <w:rPr>
          <w:rFonts w:ascii="仿宋" w:eastAsia="仿宋" w:hAnsi="仿宋" w:cs="宋体" w:hint="eastAsia"/>
          <w:kern w:val="0"/>
          <w:sz w:val="24"/>
          <w:szCs w:val="24"/>
        </w:rPr>
        <w:t>条，其中：面向公民的服务信息</w:t>
      </w:r>
      <w:r w:rsidRPr="00147E95">
        <w:rPr>
          <w:rFonts w:ascii="仿宋" w:eastAsia="仿宋" w:hAnsi="仿宋" w:cs="宋体"/>
          <w:kern w:val="0"/>
          <w:sz w:val="24"/>
          <w:szCs w:val="24"/>
        </w:rPr>
        <w:t>1</w:t>
      </w:r>
      <w:r w:rsidRPr="00147E95">
        <w:rPr>
          <w:rFonts w:ascii="仿宋" w:eastAsia="仿宋" w:hAnsi="仿宋" w:cs="宋体" w:hint="eastAsia"/>
          <w:kern w:val="0"/>
          <w:sz w:val="24"/>
          <w:szCs w:val="24"/>
        </w:rPr>
        <w:t>条。在形式上，一是通过“奉新县人民政府网”网站进行公示，二是利用办公楼梯口公示栏进行公示，三是利用“奉新教育”微信公众平台进行公示。特别是“奉新教育”微信公众平台关注人数多、教师关注度高、传播迅速，简捷高效，使广大教师及学生家长及时了解教育政策法规、教育热点难点问题和相关工作信息，方便了广大教师的工作需求，成为了解奉新教育的有效平台。</w:t>
      </w:r>
    </w:p>
    <w:p w:rsidR="00E87A7A" w:rsidRPr="00147E95" w:rsidRDefault="00E87A7A" w:rsidP="00147E95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/>
          <w:kern w:val="0"/>
          <w:sz w:val="24"/>
          <w:szCs w:val="24"/>
        </w:rPr>
      </w:pPr>
      <w:r w:rsidRPr="00147E95">
        <w:rPr>
          <w:rFonts w:ascii="仿宋_GB2312" w:eastAsia="仿宋_GB2312" w:hAnsi="Arial" w:cs="Arial"/>
          <w:kern w:val="0"/>
          <w:sz w:val="24"/>
          <w:szCs w:val="24"/>
        </w:rPr>
        <w:t xml:space="preserve">    </w:t>
      </w:r>
      <w:r w:rsidRPr="00147E95">
        <w:rPr>
          <w:rFonts w:ascii="仿宋" w:eastAsia="仿宋" w:hAnsi="仿宋" w:cs="宋体" w:hint="eastAsia"/>
          <w:kern w:val="0"/>
          <w:sz w:val="24"/>
          <w:szCs w:val="24"/>
        </w:rPr>
        <w:t>我局</w:t>
      </w:r>
      <w:r w:rsidRPr="00147E95">
        <w:rPr>
          <w:rFonts w:ascii="仿宋" w:eastAsia="仿宋" w:hAnsi="仿宋" w:cs="宋体"/>
          <w:kern w:val="0"/>
          <w:sz w:val="24"/>
          <w:szCs w:val="24"/>
        </w:rPr>
        <w:t>2019</w:t>
      </w:r>
      <w:r w:rsidRPr="00147E95">
        <w:rPr>
          <w:rFonts w:ascii="仿宋" w:eastAsia="仿宋" w:hAnsi="仿宋" w:cs="宋体" w:hint="eastAsia"/>
          <w:kern w:val="0"/>
          <w:sz w:val="24"/>
          <w:szCs w:val="24"/>
        </w:rPr>
        <w:t>年度未收到依申请公开政府信息事项</w:t>
      </w:r>
      <w:r>
        <w:rPr>
          <w:rFonts w:ascii="仿宋" w:eastAsia="仿宋" w:hAnsi="仿宋" w:cs="宋体"/>
          <w:kern w:val="0"/>
          <w:sz w:val="24"/>
          <w:szCs w:val="24"/>
        </w:rPr>
        <w:t>,</w:t>
      </w:r>
      <w:r w:rsidRPr="00147E95">
        <w:rPr>
          <w:rFonts w:ascii="仿宋" w:eastAsia="仿宋" w:hAnsi="仿宋" w:cs="宋体" w:hint="eastAsia"/>
          <w:kern w:val="0"/>
          <w:sz w:val="24"/>
          <w:szCs w:val="24"/>
        </w:rPr>
        <w:t>无政府信息公开的收费及减免事项</w:t>
      </w:r>
      <w:r>
        <w:rPr>
          <w:rFonts w:ascii="仿宋" w:eastAsia="仿宋" w:hAnsi="仿宋" w:cs="宋体"/>
          <w:kern w:val="0"/>
          <w:sz w:val="24"/>
          <w:szCs w:val="24"/>
        </w:rPr>
        <w:t>,</w:t>
      </w:r>
      <w:r w:rsidRPr="00147E95">
        <w:rPr>
          <w:rFonts w:ascii="仿宋" w:eastAsia="仿宋" w:hAnsi="仿宋" w:cs="宋体" w:hint="eastAsia"/>
          <w:kern w:val="0"/>
          <w:sz w:val="24"/>
          <w:szCs w:val="24"/>
        </w:rPr>
        <w:t>无政府信息公开事务的行政诉讼案件。</w:t>
      </w:r>
    </w:p>
    <w:p w:rsidR="00E87A7A" w:rsidRDefault="00E87A7A">
      <w:pPr>
        <w:widowControl/>
        <w:shd w:val="clear" w:color="auto" w:fill="FFFFFF"/>
        <w:spacing w:after="240" w:line="460" w:lineRule="exact"/>
        <w:ind w:firstLine="480"/>
        <w:rPr>
          <w:rFonts w:ascii="黑体" w:eastAsia="黑体" w:hAnsi="黑体" w:cs="宋体"/>
          <w:b/>
          <w:color w:val="333333"/>
          <w:kern w:val="0"/>
          <w:sz w:val="24"/>
          <w:szCs w:val="24"/>
        </w:rPr>
      </w:pPr>
      <w:r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二、主动公开政府信息情况</w:t>
      </w:r>
    </w:p>
    <w:tbl>
      <w:tblPr>
        <w:tblW w:w="8140" w:type="dxa"/>
        <w:jc w:val="center"/>
        <w:tblCellMar>
          <w:left w:w="0" w:type="dxa"/>
          <w:right w:w="0" w:type="dxa"/>
        </w:tblCellMar>
        <w:tblLook w:val="00A0"/>
      </w:tblPr>
      <w:tblGrid>
        <w:gridCol w:w="3113"/>
        <w:gridCol w:w="1875"/>
        <w:gridCol w:w="6"/>
        <w:gridCol w:w="1265"/>
        <w:gridCol w:w="1881"/>
      </w:tblGrid>
      <w:tr w:rsidR="00E87A7A" w:rsidRPr="009C78D6">
        <w:trPr>
          <w:trHeight w:val="495"/>
          <w:jc w:val="center"/>
        </w:trPr>
        <w:tc>
          <w:tcPr>
            <w:tcW w:w="814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 w:rsidR="00E87A7A" w:rsidRPr="009C78D6">
        <w:trPr>
          <w:trHeight w:val="882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本年新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制作数量</w:t>
            </w:r>
          </w:p>
        </w:tc>
        <w:tc>
          <w:tcPr>
            <w:tcW w:w="12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本年新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公开数量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对外公开总数量</w:t>
            </w:r>
          </w:p>
        </w:tc>
      </w:tr>
      <w:tr w:rsidR="00E87A7A" w:rsidRPr="009C78D6">
        <w:trPr>
          <w:trHeight w:val="523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>
            <w:pPr>
              <w:widowControl/>
              <w:spacing w:line="4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>
            <w:pPr>
              <w:widowControl/>
              <w:spacing w:line="4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>
            <w:pPr>
              <w:widowControl/>
              <w:spacing w:line="4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仿宋_GB2312" w:hAns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>
            <w:pPr>
              <w:widowControl/>
              <w:spacing w:line="4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E87A7A" w:rsidRPr="009C78D6">
        <w:trPr>
          <w:trHeight w:val="471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>
            <w:pPr>
              <w:widowControl/>
              <w:spacing w:line="4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规范性文件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>
            <w:pPr>
              <w:widowControl/>
              <w:spacing w:line="4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>
            <w:pPr>
              <w:widowControl/>
              <w:spacing w:line="4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仿宋_GB2312" w:hAnsi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>
            <w:pPr>
              <w:widowControl/>
              <w:spacing w:line="4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</w:tr>
      <w:tr w:rsidR="00E87A7A" w:rsidRPr="009C78D6">
        <w:trPr>
          <w:trHeight w:val="480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 w:rsidR="00E87A7A" w:rsidRPr="009C78D6">
        <w:trPr>
          <w:trHeight w:val="634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本年增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 w:rsidR="00E87A7A" w:rsidRPr="009C78D6">
        <w:trPr>
          <w:trHeight w:val="528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>
            <w:pPr>
              <w:widowControl/>
              <w:spacing w:line="4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>
            <w:pPr>
              <w:widowControl/>
              <w:spacing w:line="4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>
            <w:pPr>
              <w:widowControl/>
              <w:spacing w:line="4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>
            <w:pPr>
              <w:widowControl/>
              <w:spacing w:line="4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</w:tr>
      <w:tr w:rsidR="00E87A7A" w:rsidRPr="009C78D6">
        <w:trPr>
          <w:trHeight w:val="550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>
            <w:pPr>
              <w:widowControl/>
              <w:spacing w:line="4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其他对外管理服务事项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>
            <w:pPr>
              <w:widowControl/>
              <w:spacing w:line="4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>
            <w:pPr>
              <w:widowControl/>
              <w:spacing w:line="4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>
            <w:pPr>
              <w:widowControl/>
              <w:spacing w:line="4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E87A7A" w:rsidRPr="009C78D6">
        <w:trPr>
          <w:trHeight w:val="406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 w:rsidR="00E87A7A" w:rsidRPr="009C78D6">
        <w:trPr>
          <w:trHeight w:val="634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本年增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 w:rsidR="00E87A7A" w:rsidRPr="009C78D6">
        <w:trPr>
          <w:trHeight w:val="430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>
            <w:pPr>
              <w:widowControl/>
              <w:spacing w:line="4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D007B8">
            <w:pPr>
              <w:widowControl/>
              <w:spacing w:line="4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D007B8">
            <w:pPr>
              <w:widowControl/>
              <w:spacing w:line="4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D007B8">
            <w:pPr>
              <w:widowControl/>
              <w:spacing w:line="4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E87A7A" w:rsidRPr="009C78D6">
        <w:trPr>
          <w:trHeight w:val="409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>
            <w:pPr>
              <w:widowControl/>
              <w:spacing w:line="4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D007B8">
            <w:pPr>
              <w:widowControl/>
              <w:spacing w:line="4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D007B8">
            <w:pPr>
              <w:widowControl/>
              <w:spacing w:line="4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D007B8">
            <w:pPr>
              <w:widowControl/>
              <w:spacing w:line="4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E87A7A" w:rsidRPr="009C78D6">
        <w:trPr>
          <w:trHeight w:val="474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 w:rsidR="00E87A7A" w:rsidRPr="009C78D6">
        <w:trPr>
          <w:trHeight w:val="270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>
            <w:pPr>
              <w:widowControl/>
              <w:spacing w:line="4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314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本年增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减</w:t>
            </w:r>
          </w:p>
        </w:tc>
      </w:tr>
      <w:tr w:rsidR="00E87A7A" w:rsidRPr="009C78D6">
        <w:trPr>
          <w:trHeight w:val="551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>
            <w:pPr>
              <w:widowControl/>
              <w:spacing w:line="4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>
            <w:pPr>
              <w:widowControl/>
              <w:spacing w:line="4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仿宋_GB2312" w:hAns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E87A7A" w:rsidRPr="009C78D6">
        <w:trPr>
          <w:trHeight w:val="476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第二十条第（九）项</w:t>
            </w:r>
          </w:p>
        </w:tc>
      </w:tr>
      <w:tr w:rsidR="00E87A7A" w:rsidRPr="009C78D6">
        <w:trPr>
          <w:trHeight w:val="585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采购项目数量</w:t>
            </w:r>
          </w:p>
        </w:tc>
        <w:tc>
          <w:tcPr>
            <w:tcW w:w="314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采购总金额</w:t>
            </w:r>
          </w:p>
        </w:tc>
      </w:tr>
      <w:tr w:rsidR="00E87A7A" w:rsidRPr="009C78D6">
        <w:trPr>
          <w:trHeight w:val="539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>
            <w:pPr>
              <w:widowControl/>
              <w:spacing w:line="4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政府集中采购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>
            <w:pPr>
              <w:widowControl/>
              <w:spacing w:line="4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  <w:t>6137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>
            <w:pPr>
              <w:widowControl/>
              <w:spacing w:line="4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8338.36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万</w:t>
            </w:r>
          </w:p>
        </w:tc>
      </w:tr>
    </w:tbl>
    <w:p w:rsidR="00E87A7A" w:rsidRDefault="00E87A7A">
      <w:pPr>
        <w:widowControl/>
        <w:shd w:val="clear" w:color="auto" w:fill="FFFFFF"/>
        <w:spacing w:after="240" w:line="360" w:lineRule="exact"/>
        <w:rPr>
          <w:rFonts w:ascii="仿宋_GB2312" w:eastAsia="仿宋_GB2312" w:hAnsi="宋体" w:cs="宋体"/>
          <w:b/>
          <w:bCs/>
          <w:color w:val="333333"/>
          <w:kern w:val="0"/>
          <w:sz w:val="24"/>
          <w:szCs w:val="24"/>
        </w:rPr>
      </w:pPr>
    </w:p>
    <w:p w:rsidR="00E87A7A" w:rsidRDefault="00E87A7A">
      <w:pPr>
        <w:widowControl/>
        <w:shd w:val="clear" w:color="auto" w:fill="FFFFFF"/>
        <w:spacing w:after="240" w:line="360" w:lineRule="exact"/>
        <w:rPr>
          <w:rFonts w:ascii="仿宋_GB2312" w:eastAsia="仿宋_GB2312" w:hAnsi="宋体" w:cs="宋体"/>
          <w:color w:val="333333"/>
          <w:kern w:val="0"/>
          <w:sz w:val="24"/>
          <w:szCs w:val="24"/>
        </w:rPr>
      </w:pPr>
      <w:r>
        <w:rPr>
          <w:rFonts w:ascii="仿宋_GB2312" w:eastAsia="仿宋_GB2312" w:hAnsi="宋体" w:cs="宋体" w:hint="eastAsia"/>
          <w:b/>
          <w:bCs/>
          <w:color w:val="333333"/>
          <w:kern w:val="0"/>
          <w:sz w:val="24"/>
          <w:szCs w:val="24"/>
        </w:rPr>
        <w:t>三、收到和处理政府信息公开申请情况</w:t>
      </w:r>
    </w:p>
    <w:tbl>
      <w:tblPr>
        <w:tblW w:w="9071" w:type="dxa"/>
        <w:jc w:val="center"/>
        <w:tblCellMar>
          <w:left w:w="0" w:type="dxa"/>
          <w:right w:w="0" w:type="dxa"/>
        </w:tblCellMar>
        <w:tblLook w:val="00A0"/>
      </w:tblPr>
      <w:tblGrid>
        <w:gridCol w:w="617"/>
        <w:gridCol w:w="854"/>
        <w:gridCol w:w="2456"/>
        <w:gridCol w:w="567"/>
        <w:gridCol w:w="631"/>
        <w:gridCol w:w="755"/>
        <w:gridCol w:w="813"/>
        <w:gridCol w:w="973"/>
        <w:gridCol w:w="711"/>
        <w:gridCol w:w="694"/>
      </w:tblGrid>
      <w:tr w:rsidR="00E87A7A" w:rsidRPr="009C78D6">
        <w:trPr>
          <w:jc w:val="center"/>
        </w:trPr>
        <w:tc>
          <w:tcPr>
            <w:tcW w:w="3927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5144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申请人情况</w:t>
            </w:r>
          </w:p>
        </w:tc>
      </w:tr>
      <w:tr w:rsidR="00E87A7A" w:rsidRPr="009C78D6">
        <w:trPr>
          <w:jc w:val="center"/>
        </w:trPr>
        <w:tc>
          <w:tcPr>
            <w:tcW w:w="3927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7A7A" w:rsidRDefault="00E87A7A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3883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9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总计</w:t>
            </w:r>
          </w:p>
        </w:tc>
      </w:tr>
      <w:tr w:rsidR="00E87A7A" w:rsidRPr="009C78D6">
        <w:trPr>
          <w:trHeight w:val="1020"/>
          <w:jc w:val="center"/>
        </w:trPr>
        <w:tc>
          <w:tcPr>
            <w:tcW w:w="3927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7A7A" w:rsidRDefault="00E87A7A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87A7A" w:rsidRDefault="00E87A7A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商业企业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科研机构</w:t>
            </w:r>
          </w:p>
        </w:tc>
        <w:tc>
          <w:tcPr>
            <w:tcW w:w="8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97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7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其他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87A7A" w:rsidRDefault="00E87A7A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E87A7A" w:rsidRPr="009C78D6">
        <w:trPr>
          <w:jc w:val="center"/>
        </w:trPr>
        <w:tc>
          <w:tcPr>
            <w:tcW w:w="3927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</w:tr>
      <w:tr w:rsidR="00E87A7A" w:rsidRPr="009C78D6">
        <w:trPr>
          <w:jc w:val="center"/>
        </w:trPr>
        <w:tc>
          <w:tcPr>
            <w:tcW w:w="3927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</w:tr>
      <w:tr w:rsidR="00E87A7A" w:rsidRPr="009C78D6">
        <w:trPr>
          <w:jc w:val="center"/>
        </w:trPr>
        <w:tc>
          <w:tcPr>
            <w:tcW w:w="61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33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楷体" w:cs="宋体" w:hint="eastAsia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</w:tr>
      <w:tr w:rsidR="00E87A7A" w:rsidRPr="009C78D6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7A7A" w:rsidRDefault="00E87A7A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33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楷体" w:cs="宋体" w:hint="eastAsia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</w:tr>
      <w:tr w:rsidR="00E87A7A" w:rsidRPr="009C78D6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7A7A" w:rsidRDefault="00E87A7A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楷体" w:cs="宋体" w:hint="eastAsia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24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楷体" w:cs="宋体"/>
                <w:kern w:val="0"/>
                <w:sz w:val="20"/>
                <w:szCs w:val="20"/>
              </w:rPr>
              <w:t>1.</w:t>
            </w:r>
            <w:r>
              <w:rPr>
                <w:rFonts w:ascii="仿宋_GB2312" w:eastAsia="仿宋_GB2312" w:hAnsi="楷体" w:cs="宋体" w:hint="eastAsia"/>
                <w:kern w:val="0"/>
                <w:sz w:val="20"/>
                <w:szCs w:val="20"/>
              </w:rPr>
              <w:t>属于国家秘密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</w:tr>
      <w:tr w:rsidR="00E87A7A" w:rsidRPr="009C78D6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7A7A" w:rsidRDefault="00E87A7A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87A7A" w:rsidRDefault="00E87A7A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楷体" w:cs="宋体"/>
                <w:kern w:val="0"/>
                <w:sz w:val="20"/>
                <w:szCs w:val="20"/>
              </w:rPr>
              <w:t>2.</w:t>
            </w:r>
            <w:r>
              <w:rPr>
                <w:rFonts w:ascii="仿宋_GB2312" w:eastAsia="仿宋_GB2312" w:hAnsi="楷体" w:cs="宋体" w:hint="eastAsia"/>
                <w:kern w:val="0"/>
                <w:sz w:val="20"/>
                <w:szCs w:val="20"/>
              </w:rPr>
              <w:t>其他法律行政法规禁止公开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</w:tr>
      <w:tr w:rsidR="00E87A7A" w:rsidRPr="009C78D6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7A7A" w:rsidRDefault="00E87A7A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87A7A" w:rsidRDefault="00E87A7A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楷体" w:cs="宋体"/>
                <w:kern w:val="0"/>
                <w:sz w:val="20"/>
                <w:szCs w:val="20"/>
              </w:rPr>
              <w:t>3.</w:t>
            </w:r>
            <w:r>
              <w:rPr>
                <w:rFonts w:ascii="仿宋_GB2312" w:eastAsia="仿宋_GB2312" w:hAnsi="楷体" w:cs="宋体" w:hint="eastAsia"/>
                <w:kern w:val="0"/>
                <w:sz w:val="20"/>
                <w:szCs w:val="20"/>
              </w:rPr>
              <w:t>危及“三安全一稳定”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</w:tr>
      <w:tr w:rsidR="00E87A7A" w:rsidRPr="009C78D6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7A7A" w:rsidRDefault="00E87A7A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87A7A" w:rsidRDefault="00E87A7A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楷体" w:cs="宋体"/>
                <w:kern w:val="0"/>
                <w:sz w:val="20"/>
                <w:szCs w:val="20"/>
              </w:rPr>
              <w:t>4.</w:t>
            </w:r>
            <w:r>
              <w:rPr>
                <w:rFonts w:ascii="仿宋_GB2312" w:eastAsia="仿宋_GB2312" w:hAnsi="楷体" w:cs="宋体" w:hint="eastAsia"/>
                <w:kern w:val="0"/>
                <w:sz w:val="20"/>
                <w:szCs w:val="20"/>
              </w:rPr>
              <w:t>保护第三方合法权益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</w:tr>
      <w:tr w:rsidR="00E87A7A" w:rsidRPr="009C78D6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7A7A" w:rsidRDefault="00E87A7A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87A7A" w:rsidRDefault="00E87A7A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楷体" w:cs="宋体"/>
                <w:kern w:val="0"/>
                <w:sz w:val="20"/>
                <w:szCs w:val="20"/>
              </w:rPr>
              <w:t>5.</w:t>
            </w:r>
            <w:r>
              <w:rPr>
                <w:rFonts w:ascii="仿宋_GB2312" w:eastAsia="仿宋_GB2312" w:hAnsi="楷体" w:cs="宋体" w:hint="eastAsia"/>
                <w:kern w:val="0"/>
                <w:sz w:val="20"/>
                <w:szCs w:val="20"/>
              </w:rPr>
              <w:t>属于三类内部事务信息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</w:tr>
      <w:tr w:rsidR="00E87A7A" w:rsidRPr="009C78D6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7A7A" w:rsidRDefault="00E87A7A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87A7A" w:rsidRDefault="00E87A7A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楷体" w:cs="宋体"/>
                <w:kern w:val="0"/>
                <w:sz w:val="20"/>
                <w:szCs w:val="20"/>
              </w:rPr>
              <w:t>6.</w:t>
            </w:r>
            <w:r>
              <w:rPr>
                <w:rFonts w:ascii="仿宋_GB2312" w:eastAsia="仿宋_GB2312" w:hAnsi="楷体" w:cs="宋体" w:hint="eastAsia"/>
                <w:kern w:val="0"/>
                <w:sz w:val="20"/>
                <w:szCs w:val="20"/>
              </w:rPr>
              <w:t>属于四类过程性信息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</w:tr>
      <w:tr w:rsidR="00E87A7A" w:rsidRPr="009C78D6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7A7A" w:rsidRDefault="00E87A7A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87A7A" w:rsidRDefault="00E87A7A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楷体" w:cs="宋体"/>
                <w:kern w:val="0"/>
                <w:sz w:val="20"/>
                <w:szCs w:val="20"/>
              </w:rPr>
              <w:t>7.</w:t>
            </w:r>
            <w:r>
              <w:rPr>
                <w:rFonts w:ascii="仿宋_GB2312" w:eastAsia="仿宋_GB2312" w:hAnsi="楷体" w:cs="宋体" w:hint="eastAsia"/>
                <w:kern w:val="0"/>
                <w:sz w:val="20"/>
                <w:szCs w:val="20"/>
              </w:rPr>
              <w:t>属于行政执法案卷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</w:tr>
      <w:tr w:rsidR="00E87A7A" w:rsidRPr="009C78D6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7A7A" w:rsidRDefault="00E87A7A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87A7A" w:rsidRDefault="00E87A7A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楷体" w:cs="宋体"/>
                <w:kern w:val="0"/>
                <w:sz w:val="20"/>
                <w:szCs w:val="20"/>
              </w:rPr>
              <w:t>8.</w:t>
            </w:r>
            <w:r>
              <w:rPr>
                <w:rFonts w:ascii="仿宋_GB2312" w:eastAsia="仿宋_GB2312" w:hAnsi="楷体" w:cs="宋体" w:hint="eastAsia"/>
                <w:kern w:val="0"/>
                <w:sz w:val="20"/>
                <w:szCs w:val="20"/>
              </w:rPr>
              <w:t>属于行政查询事项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</w:tr>
      <w:tr w:rsidR="00E87A7A" w:rsidRPr="009C78D6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7A7A" w:rsidRDefault="00E87A7A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楷体" w:cs="宋体" w:hint="eastAsia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24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楷体" w:cs="宋体"/>
                <w:kern w:val="0"/>
                <w:sz w:val="20"/>
                <w:szCs w:val="20"/>
              </w:rPr>
              <w:t>1.</w:t>
            </w:r>
            <w:r>
              <w:rPr>
                <w:rFonts w:ascii="仿宋_GB2312" w:eastAsia="仿宋_GB2312" w:hAnsi="楷体" w:cs="宋体" w:hint="eastAsia"/>
                <w:kern w:val="0"/>
                <w:sz w:val="20"/>
                <w:szCs w:val="20"/>
              </w:rPr>
              <w:t>本机关不掌握相关政府信息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</w:tr>
      <w:tr w:rsidR="00E87A7A" w:rsidRPr="009C78D6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7A7A" w:rsidRDefault="00E87A7A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87A7A" w:rsidRDefault="00E87A7A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楷体" w:cs="宋体"/>
                <w:kern w:val="0"/>
                <w:sz w:val="20"/>
                <w:szCs w:val="20"/>
              </w:rPr>
              <w:t>2.</w:t>
            </w:r>
            <w:r>
              <w:rPr>
                <w:rFonts w:ascii="仿宋_GB2312" w:eastAsia="仿宋_GB2312" w:hAnsi="楷体" w:cs="宋体" w:hint="eastAsia"/>
                <w:kern w:val="0"/>
                <w:sz w:val="20"/>
                <w:szCs w:val="20"/>
              </w:rPr>
              <w:t>没有现成信息需要另行制作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</w:tr>
      <w:tr w:rsidR="00E87A7A" w:rsidRPr="009C78D6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7A7A" w:rsidRDefault="00E87A7A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87A7A" w:rsidRDefault="00E87A7A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楷体" w:cs="宋体"/>
                <w:kern w:val="0"/>
                <w:sz w:val="20"/>
                <w:szCs w:val="20"/>
              </w:rPr>
              <w:t>3.</w:t>
            </w:r>
            <w:r>
              <w:rPr>
                <w:rFonts w:ascii="仿宋_GB2312" w:eastAsia="仿宋_GB2312" w:hAnsi="楷体" w:cs="宋体" w:hint="eastAsia"/>
                <w:kern w:val="0"/>
                <w:sz w:val="20"/>
                <w:szCs w:val="20"/>
              </w:rPr>
              <w:t>补正后申请内容仍不明确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</w:tr>
      <w:tr w:rsidR="00E87A7A" w:rsidRPr="009C78D6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7A7A" w:rsidRDefault="00E87A7A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楷体" w:cs="宋体" w:hint="eastAsia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24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楷体" w:cs="宋体"/>
                <w:kern w:val="0"/>
                <w:sz w:val="20"/>
                <w:szCs w:val="20"/>
              </w:rPr>
              <w:t>1.</w:t>
            </w:r>
            <w:r>
              <w:rPr>
                <w:rFonts w:ascii="仿宋_GB2312" w:eastAsia="仿宋_GB2312" w:hAnsi="楷体" w:cs="宋体" w:hint="eastAsia"/>
                <w:kern w:val="0"/>
                <w:sz w:val="20"/>
                <w:szCs w:val="20"/>
              </w:rPr>
              <w:t>信访举报投诉类申请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</w:tr>
      <w:tr w:rsidR="00E87A7A" w:rsidRPr="009C78D6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7A7A" w:rsidRDefault="00E87A7A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87A7A" w:rsidRDefault="00E87A7A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楷体" w:cs="宋体"/>
                <w:kern w:val="0"/>
                <w:sz w:val="20"/>
                <w:szCs w:val="20"/>
              </w:rPr>
              <w:t>2.</w:t>
            </w:r>
            <w:r>
              <w:rPr>
                <w:rFonts w:ascii="仿宋_GB2312" w:eastAsia="仿宋_GB2312" w:hAnsi="楷体" w:cs="宋体" w:hint="eastAsia"/>
                <w:kern w:val="0"/>
                <w:sz w:val="20"/>
                <w:szCs w:val="20"/>
              </w:rPr>
              <w:t>重复申请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</w:tr>
      <w:tr w:rsidR="00E87A7A" w:rsidRPr="009C78D6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7A7A" w:rsidRDefault="00E87A7A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87A7A" w:rsidRDefault="00E87A7A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楷体" w:cs="宋体"/>
                <w:kern w:val="0"/>
                <w:sz w:val="20"/>
                <w:szCs w:val="20"/>
              </w:rPr>
              <w:t>3.</w:t>
            </w:r>
            <w:r>
              <w:rPr>
                <w:rFonts w:ascii="仿宋_GB2312" w:eastAsia="仿宋_GB2312" w:hAnsi="楷体" w:cs="宋体" w:hint="eastAsia"/>
                <w:kern w:val="0"/>
                <w:sz w:val="20"/>
                <w:szCs w:val="20"/>
              </w:rPr>
              <w:t>要求提供公开出版物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</w:tr>
      <w:tr w:rsidR="00E87A7A" w:rsidRPr="009C78D6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7A7A" w:rsidRDefault="00E87A7A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87A7A" w:rsidRDefault="00E87A7A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楷体" w:cs="宋体"/>
                <w:kern w:val="0"/>
                <w:sz w:val="20"/>
                <w:szCs w:val="20"/>
              </w:rPr>
              <w:t>4.</w:t>
            </w:r>
            <w:r>
              <w:rPr>
                <w:rFonts w:ascii="仿宋_GB2312" w:eastAsia="仿宋_GB2312" w:hAnsi="楷体" w:cs="宋体" w:hint="eastAsia"/>
                <w:kern w:val="0"/>
                <w:sz w:val="20"/>
                <w:szCs w:val="20"/>
              </w:rPr>
              <w:t>无正当理由大量反复申请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</w:tr>
      <w:tr w:rsidR="00E87A7A" w:rsidRPr="009C78D6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7A7A" w:rsidRDefault="00E87A7A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87A7A" w:rsidRDefault="00E87A7A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楷体" w:cs="宋体"/>
                <w:kern w:val="0"/>
                <w:sz w:val="20"/>
                <w:szCs w:val="20"/>
              </w:rPr>
              <w:t>5.</w:t>
            </w:r>
            <w:r>
              <w:rPr>
                <w:rFonts w:ascii="仿宋_GB2312" w:eastAsia="仿宋_GB2312" w:hAnsi="楷体" w:cs="宋体" w:hint="eastAsia"/>
                <w:kern w:val="0"/>
                <w:sz w:val="20"/>
                <w:szCs w:val="20"/>
              </w:rPr>
              <w:t>要求行政机关确认或重新出具已获取信息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</w:tr>
      <w:tr w:rsidR="00E87A7A" w:rsidRPr="009C78D6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7A7A" w:rsidRDefault="00E87A7A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33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楷体" w:cs="宋体" w:hint="eastAsia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</w:tr>
      <w:tr w:rsidR="00E87A7A" w:rsidRPr="009C78D6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7A7A" w:rsidRDefault="00E87A7A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33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楷体" w:cs="宋体" w:hint="eastAsia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</w:tr>
      <w:tr w:rsidR="00E87A7A" w:rsidRPr="009C78D6">
        <w:trPr>
          <w:jc w:val="center"/>
        </w:trPr>
        <w:tc>
          <w:tcPr>
            <w:tcW w:w="3927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</w:tr>
    </w:tbl>
    <w:p w:rsidR="00E87A7A" w:rsidRDefault="00E87A7A" w:rsidP="00A5248D">
      <w:pPr>
        <w:widowControl/>
        <w:shd w:val="clear" w:color="auto" w:fill="FFFFFF"/>
        <w:spacing w:line="460" w:lineRule="exact"/>
        <w:rPr>
          <w:rFonts w:ascii="仿宋_GB2312" w:eastAsia="仿宋_GB2312" w:hAnsi="宋体" w:cs="宋体"/>
          <w:color w:val="333333"/>
          <w:kern w:val="0"/>
          <w:sz w:val="24"/>
          <w:szCs w:val="24"/>
        </w:rPr>
      </w:pPr>
      <w:r>
        <w:rPr>
          <w:rFonts w:ascii="仿宋_GB2312" w:eastAsia="仿宋_GB2312" w:hAnsi="宋体" w:cs="宋体"/>
          <w:color w:val="333333"/>
          <w:kern w:val="0"/>
          <w:sz w:val="24"/>
          <w:szCs w:val="24"/>
        </w:rPr>
        <w:t xml:space="preserve">    </w:t>
      </w:r>
      <w:r>
        <w:rPr>
          <w:rFonts w:ascii="仿宋_GB2312" w:eastAsia="仿宋_GB2312" w:hAnsi="宋体" w:cs="宋体" w:hint="eastAsia"/>
          <w:b/>
          <w:bCs/>
          <w:color w:val="333333"/>
          <w:kern w:val="0"/>
          <w:sz w:val="24"/>
          <w:szCs w:val="24"/>
        </w:rPr>
        <w:t>四、政府信息公开行政复议、行政诉讼情况</w:t>
      </w:r>
    </w:p>
    <w:p w:rsidR="00E87A7A" w:rsidRDefault="00E87A7A">
      <w:pPr>
        <w:widowControl/>
        <w:shd w:val="clear" w:color="auto" w:fill="FFFFFF"/>
        <w:spacing w:line="460" w:lineRule="exact"/>
        <w:ind w:firstLine="480"/>
        <w:rPr>
          <w:rFonts w:ascii="仿宋_GB2312" w:eastAsia="仿宋_GB2312" w:hAnsi="宋体" w:cs="宋体"/>
          <w:color w:val="333333"/>
          <w:kern w:val="0"/>
          <w:sz w:val="24"/>
          <w:szCs w:val="24"/>
        </w:rPr>
      </w:pPr>
    </w:p>
    <w:tbl>
      <w:tblPr>
        <w:tblW w:w="9071" w:type="dxa"/>
        <w:jc w:val="center"/>
        <w:tblCellMar>
          <w:left w:w="0" w:type="dxa"/>
          <w:right w:w="0" w:type="dxa"/>
        </w:tblCellMar>
        <w:tblLook w:val="00A0"/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 w:rsidR="00E87A7A" w:rsidRPr="009C78D6">
        <w:trPr>
          <w:jc w:val="center"/>
        </w:trPr>
        <w:tc>
          <w:tcPr>
            <w:tcW w:w="3074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行政诉讼</w:t>
            </w:r>
          </w:p>
        </w:tc>
      </w:tr>
      <w:tr w:rsidR="00E87A7A" w:rsidRPr="009C78D6"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复议后起诉</w:t>
            </w:r>
          </w:p>
        </w:tc>
      </w:tr>
      <w:tr w:rsidR="00E87A7A" w:rsidRPr="009C78D6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7A7A" w:rsidRDefault="00E87A7A">
            <w:pPr>
              <w:widowControl/>
              <w:spacing w:line="4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87A7A" w:rsidRDefault="00E87A7A">
            <w:pPr>
              <w:widowControl/>
              <w:spacing w:line="4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87A7A" w:rsidRDefault="00E87A7A">
            <w:pPr>
              <w:widowControl/>
              <w:spacing w:line="4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87A7A" w:rsidRDefault="00E87A7A">
            <w:pPr>
              <w:widowControl/>
              <w:spacing w:line="4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87A7A" w:rsidRDefault="00E87A7A">
            <w:pPr>
              <w:widowControl/>
              <w:spacing w:line="4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 w:rsidR="00E87A7A" w:rsidRPr="009C78D6">
        <w:trPr>
          <w:jc w:val="center"/>
        </w:trPr>
        <w:tc>
          <w:tcPr>
            <w:tcW w:w="6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 w:rsidP="00CC15BD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7A7A" w:rsidRDefault="00E87A7A">
            <w:pPr>
              <w:widowControl/>
              <w:spacing w:line="4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0</w:t>
            </w:r>
          </w:p>
        </w:tc>
      </w:tr>
    </w:tbl>
    <w:p w:rsidR="00E87A7A" w:rsidRDefault="00E87A7A">
      <w:pPr>
        <w:widowControl/>
        <w:shd w:val="clear" w:color="auto" w:fill="FFFFFF"/>
        <w:spacing w:line="460" w:lineRule="exact"/>
        <w:jc w:val="center"/>
        <w:rPr>
          <w:rFonts w:ascii="仿宋_GB2312" w:eastAsia="仿宋_GB2312" w:hAnsi="宋体" w:cs="宋体"/>
          <w:color w:val="333333"/>
          <w:kern w:val="0"/>
          <w:sz w:val="24"/>
          <w:szCs w:val="24"/>
        </w:rPr>
      </w:pPr>
    </w:p>
    <w:p w:rsidR="00E87A7A" w:rsidRDefault="00E87A7A">
      <w:pPr>
        <w:widowControl/>
        <w:shd w:val="clear" w:color="auto" w:fill="FFFFFF"/>
        <w:spacing w:line="460" w:lineRule="exact"/>
        <w:ind w:firstLine="480"/>
        <w:rPr>
          <w:rFonts w:ascii="仿宋_GB2312" w:eastAsia="仿宋_GB2312" w:hAnsi="宋体" w:cs="宋体"/>
          <w:color w:val="333333"/>
          <w:kern w:val="0"/>
          <w:sz w:val="24"/>
          <w:szCs w:val="24"/>
        </w:rPr>
      </w:pPr>
      <w:r>
        <w:rPr>
          <w:rFonts w:ascii="仿宋_GB2312" w:eastAsia="仿宋_GB2312" w:hAnsi="宋体" w:cs="宋体" w:hint="eastAsia"/>
          <w:b/>
          <w:bCs/>
          <w:color w:val="333333"/>
          <w:kern w:val="0"/>
          <w:sz w:val="24"/>
          <w:szCs w:val="24"/>
        </w:rPr>
        <w:t>五、存在的主要问题及改进情况</w:t>
      </w:r>
    </w:p>
    <w:p w:rsidR="00E87A7A" w:rsidRPr="00147E95" w:rsidRDefault="00E87A7A" w:rsidP="003E02DB">
      <w:pPr>
        <w:widowControl/>
        <w:shd w:val="clear" w:color="auto" w:fill="FFFFFF"/>
        <w:spacing w:line="600" w:lineRule="atLeast"/>
        <w:jc w:val="left"/>
        <w:rPr>
          <w:rFonts w:ascii="仿宋_GB2312" w:eastAsia="仿宋_GB2312" w:hAnsi="Arial" w:cs="Arial"/>
          <w:kern w:val="0"/>
          <w:sz w:val="24"/>
          <w:szCs w:val="24"/>
        </w:rPr>
      </w:pPr>
      <w:r w:rsidRPr="00147E95">
        <w:rPr>
          <w:rFonts w:ascii="仿宋_GB2312" w:eastAsia="仿宋_GB2312" w:hAnsi="Arial" w:cs="Arial"/>
          <w:kern w:val="0"/>
          <w:sz w:val="24"/>
          <w:szCs w:val="24"/>
        </w:rPr>
        <w:t xml:space="preserve">    2019</w:t>
      </w:r>
      <w:r w:rsidRPr="00147E95">
        <w:rPr>
          <w:rFonts w:ascii="仿宋_GB2312" w:eastAsia="仿宋_GB2312" w:hAnsi="Arial" w:cs="Arial" w:hint="eastAsia"/>
          <w:kern w:val="0"/>
          <w:sz w:val="24"/>
          <w:szCs w:val="24"/>
        </w:rPr>
        <w:t>年，我局政务公开、政府信息公开工作取得了一定的成绩，但对照上级的要求和公众的期望，还存在一些不足和问题，主要是主动公开的内容还需进一步规范。</w:t>
      </w:r>
    </w:p>
    <w:p w:rsidR="00E87A7A" w:rsidRPr="00147E95" w:rsidRDefault="00E87A7A" w:rsidP="003E02D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/>
          <w:kern w:val="0"/>
          <w:sz w:val="24"/>
          <w:szCs w:val="24"/>
        </w:rPr>
      </w:pPr>
      <w:r w:rsidRPr="00147E95">
        <w:rPr>
          <w:rFonts w:ascii="仿宋_GB2312" w:eastAsia="仿宋_GB2312" w:hAnsi="Arial" w:cs="Arial"/>
          <w:kern w:val="0"/>
          <w:sz w:val="24"/>
          <w:szCs w:val="24"/>
        </w:rPr>
        <w:t xml:space="preserve">    </w:t>
      </w:r>
      <w:r w:rsidRPr="00147E95">
        <w:rPr>
          <w:rFonts w:ascii="仿宋" w:eastAsia="仿宋" w:hAnsi="仿宋" w:cs="宋体" w:hint="eastAsia"/>
          <w:kern w:val="0"/>
          <w:sz w:val="24"/>
          <w:szCs w:val="24"/>
        </w:rPr>
        <w:t>下一步，我们将按照政务信息公开的相关要求，一是完善政务信息公开的渠道，做到网站、公示栏、公众号同时同步公开公示；二是严格公示信息审核把关，保证信息的及时性、准确性、完整性、规范性，提高信息公开的质量，为教育发展提供优质信息服务。</w:t>
      </w:r>
    </w:p>
    <w:p w:rsidR="00E87A7A" w:rsidRDefault="00E87A7A" w:rsidP="003E02DB">
      <w:pPr>
        <w:widowControl/>
        <w:shd w:val="clear" w:color="auto" w:fill="FFFFFF"/>
        <w:spacing w:line="460" w:lineRule="exact"/>
        <w:rPr>
          <w:rFonts w:ascii="仿宋_GB2312" w:eastAsia="仿宋_GB2312" w:hAnsi="宋体" w:cs="宋体"/>
          <w:color w:val="333333"/>
          <w:kern w:val="0"/>
          <w:sz w:val="24"/>
          <w:szCs w:val="24"/>
        </w:rPr>
      </w:pPr>
      <w:r w:rsidRPr="00147E95">
        <w:rPr>
          <w:rFonts w:ascii="仿宋_GB2312" w:eastAsia="仿宋_GB2312" w:hAnsi="Arial" w:cs="Arial"/>
          <w:kern w:val="0"/>
          <w:sz w:val="24"/>
          <w:szCs w:val="24"/>
        </w:rPr>
        <w:t xml:space="preserve">    </w:t>
      </w:r>
      <w:r>
        <w:rPr>
          <w:rFonts w:ascii="仿宋_GB2312" w:eastAsia="仿宋_GB2312" w:hAnsi="宋体" w:cs="宋体" w:hint="eastAsia"/>
          <w:b/>
          <w:bCs/>
          <w:color w:val="333333"/>
          <w:kern w:val="0"/>
          <w:sz w:val="24"/>
          <w:szCs w:val="24"/>
        </w:rPr>
        <w:t>六、其他需要报告的事项</w:t>
      </w:r>
    </w:p>
    <w:p w:rsidR="00E87A7A" w:rsidRDefault="00E87A7A" w:rsidP="003E02DB">
      <w:pPr>
        <w:widowControl/>
        <w:shd w:val="clear" w:color="auto" w:fill="FFFFFF"/>
        <w:spacing w:line="600" w:lineRule="atLeast"/>
        <w:jc w:val="left"/>
        <w:rPr>
          <w:rFonts w:ascii="仿宋_GB2312" w:eastAsia="仿宋_GB2312" w:hAnsi="Times New Roman"/>
          <w:sz w:val="32"/>
          <w:szCs w:val="32"/>
        </w:rPr>
      </w:pPr>
      <w:r w:rsidRPr="00147E95">
        <w:rPr>
          <w:rFonts w:ascii="仿宋_GB2312" w:eastAsia="仿宋_GB2312" w:hAnsi="Arial" w:cs="Arial"/>
          <w:kern w:val="0"/>
          <w:sz w:val="24"/>
          <w:szCs w:val="24"/>
        </w:rPr>
        <w:t xml:space="preserve">    </w:t>
      </w:r>
      <w:r w:rsidRPr="003E02DB">
        <w:rPr>
          <w:rFonts w:ascii="仿宋" w:eastAsia="仿宋" w:hAnsi="仿宋" w:cs="宋体"/>
          <w:kern w:val="0"/>
          <w:sz w:val="24"/>
          <w:szCs w:val="24"/>
        </w:rPr>
        <w:t>2019</w:t>
      </w:r>
      <w:r w:rsidRPr="003E02DB">
        <w:rPr>
          <w:rFonts w:ascii="仿宋" w:eastAsia="仿宋" w:hAnsi="仿宋" w:cs="宋体" w:hint="eastAsia"/>
          <w:kern w:val="0"/>
          <w:sz w:val="24"/>
          <w:szCs w:val="24"/>
        </w:rPr>
        <w:t>年，县教</w:t>
      </w:r>
      <w:r>
        <w:rPr>
          <w:rFonts w:ascii="仿宋" w:eastAsia="仿宋" w:hAnsi="仿宋" w:cs="宋体" w:hint="eastAsia"/>
          <w:kern w:val="0"/>
          <w:sz w:val="24"/>
          <w:szCs w:val="24"/>
        </w:rPr>
        <w:t>体</w:t>
      </w:r>
      <w:r w:rsidRPr="003E02DB">
        <w:rPr>
          <w:rFonts w:ascii="仿宋" w:eastAsia="仿宋" w:hAnsi="仿宋" w:cs="宋体" w:hint="eastAsia"/>
          <w:kern w:val="0"/>
          <w:sz w:val="24"/>
          <w:szCs w:val="24"/>
        </w:rPr>
        <w:t>局没其他需要报告的事项。</w:t>
      </w:r>
    </w:p>
    <w:p w:rsidR="00E87A7A" w:rsidRDefault="00E87A7A">
      <w:pPr>
        <w:widowControl/>
        <w:shd w:val="clear" w:color="auto" w:fill="FFFFFF"/>
        <w:spacing w:line="580" w:lineRule="exact"/>
        <w:jc w:val="left"/>
        <w:rPr>
          <w:rFonts w:ascii="黑体" w:eastAsia="黑体" w:hAnsi="黑体" w:cs="宋体"/>
          <w:bCs/>
          <w:color w:val="333333"/>
          <w:kern w:val="0"/>
          <w:sz w:val="32"/>
          <w:szCs w:val="32"/>
        </w:rPr>
      </w:pPr>
    </w:p>
    <w:p w:rsidR="00E87A7A" w:rsidRDefault="00E87A7A">
      <w:pPr>
        <w:widowControl/>
        <w:shd w:val="clear" w:color="auto" w:fill="FFFFFF"/>
        <w:spacing w:line="580" w:lineRule="exact"/>
        <w:jc w:val="left"/>
        <w:rPr>
          <w:rFonts w:ascii="黑体" w:eastAsia="黑体" w:hAnsi="黑体" w:cs="宋体"/>
          <w:bCs/>
          <w:color w:val="333333"/>
          <w:kern w:val="0"/>
          <w:sz w:val="32"/>
          <w:szCs w:val="32"/>
        </w:rPr>
      </w:pPr>
    </w:p>
    <w:p w:rsidR="00E87A7A" w:rsidRDefault="00E87A7A">
      <w:pPr>
        <w:widowControl/>
        <w:shd w:val="clear" w:color="auto" w:fill="FFFFFF"/>
        <w:spacing w:line="580" w:lineRule="exact"/>
        <w:jc w:val="left"/>
        <w:rPr>
          <w:rFonts w:ascii="黑体" w:eastAsia="黑体" w:hAnsi="黑体" w:cs="宋体"/>
          <w:bCs/>
          <w:color w:val="333333"/>
          <w:kern w:val="0"/>
          <w:sz w:val="32"/>
          <w:szCs w:val="32"/>
        </w:rPr>
      </w:pPr>
    </w:p>
    <w:p w:rsidR="00E87A7A" w:rsidRDefault="00E87A7A">
      <w:pPr>
        <w:widowControl/>
        <w:shd w:val="clear" w:color="auto" w:fill="FFFFFF"/>
        <w:spacing w:line="580" w:lineRule="exact"/>
        <w:jc w:val="left"/>
        <w:rPr>
          <w:rFonts w:ascii="黑体" w:eastAsia="黑体" w:hAnsi="黑体" w:cs="宋体"/>
          <w:bCs/>
          <w:color w:val="333333"/>
          <w:kern w:val="0"/>
          <w:sz w:val="32"/>
          <w:szCs w:val="32"/>
        </w:rPr>
      </w:pPr>
    </w:p>
    <w:sectPr w:rsidR="00E87A7A" w:rsidSect="007443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87A7A" w:rsidRDefault="00E87A7A" w:rsidP="002C478D">
      <w:r>
        <w:separator/>
      </w:r>
    </w:p>
  </w:endnote>
  <w:endnote w:type="continuationSeparator" w:id="0">
    <w:p w:rsidR="00E87A7A" w:rsidRDefault="00E87A7A" w:rsidP="002C478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87A7A" w:rsidRDefault="00E87A7A" w:rsidP="002C478D">
      <w:r>
        <w:separator/>
      </w:r>
    </w:p>
  </w:footnote>
  <w:footnote w:type="continuationSeparator" w:id="0">
    <w:p w:rsidR="00E87A7A" w:rsidRDefault="00E87A7A" w:rsidP="002C478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07694"/>
    <w:rsid w:val="00034E24"/>
    <w:rsid w:val="000A47CF"/>
    <w:rsid w:val="00116C04"/>
    <w:rsid w:val="00147E95"/>
    <w:rsid w:val="001F5AD9"/>
    <w:rsid w:val="00200A02"/>
    <w:rsid w:val="00265F7D"/>
    <w:rsid w:val="002C478D"/>
    <w:rsid w:val="002F098F"/>
    <w:rsid w:val="002F6974"/>
    <w:rsid w:val="0030339C"/>
    <w:rsid w:val="003A1FC1"/>
    <w:rsid w:val="003E02DB"/>
    <w:rsid w:val="003E6F45"/>
    <w:rsid w:val="003F4BA6"/>
    <w:rsid w:val="00460F29"/>
    <w:rsid w:val="004A5948"/>
    <w:rsid w:val="0053705A"/>
    <w:rsid w:val="005421BE"/>
    <w:rsid w:val="005B28F0"/>
    <w:rsid w:val="005C3BF0"/>
    <w:rsid w:val="005D6A5A"/>
    <w:rsid w:val="00614F60"/>
    <w:rsid w:val="006F7522"/>
    <w:rsid w:val="00702DCC"/>
    <w:rsid w:val="0070609B"/>
    <w:rsid w:val="00707694"/>
    <w:rsid w:val="00744303"/>
    <w:rsid w:val="00763AEA"/>
    <w:rsid w:val="007A7809"/>
    <w:rsid w:val="00812F0B"/>
    <w:rsid w:val="008B1424"/>
    <w:rsid w:val="008C65D7"/>
    <w:rsid w:val="00980C12"/>
    <w:rsid w:val="009C78D6"/>
    <w:rsid w:val="00A5248D"/>
    <w:rsid w:val="00AC05B2"/>
    <w:rsid w:val="00AF54BE"/>
    <w:rsid w:val="00B07E15"/>
    <w:rsid w:val="00C57123"/>
    <w:rsid w:val="00CC15BD"/>
    <w:rsid w:val="00D007B8"/>
    <w:rsid w:val="00E87A7A"/>
    <w:rsid w:val="00ED4B82"/>
    <w:rsid w:val="00EF7578"/>
    <w:rsid w:val="00F47844"/>
    <w:rsid w:val="00F52268"/>
    <w:rsid w:val="68CB4766"/>
    <w:rsid w:val="6FEF5F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4303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7443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744303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rsid w:val="007443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744303"/>
    <w:rPr>
      <w:rFonts w:cs="Times New Roman"/>
      <w:sz w:val="18"/>
      <w:szCs w:val="18"/>
    </w:rPr>
  </w:style>
  <w:style w:type="paragraph" w:styleId="NormalWeb">
    <w:name w:val="Normal (Web)"/>
    <w:basedOn w:val="Normal"/>
    <w:uiPriority w:val="99"/>
    <w:semiHidden/>
    <w:rsid w:val="0074430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365</TotalTime>
  <Pages>4</Pages>
  <Words>350</Words>
  <Characters>1998</Characters>
  <Application>Microsoft Office Outlook</Application>
  <DocSecurity>0</DocSecurity>
  <Lines>0</Lines>
  <Paragraphs>0</Paragraphs>
  <ScaleCrop>false</ScaleCrop>
  <Company>china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PC</cp:lastModifiedBy>
  <cp:revision>23</cp:revision>
  <cp:lastPrinted>2020-01-14T08:47:00Z</cp:lastPrinted>
  <dcterms:created xsi:type="dcterms:W3CDTF">2020-01-08T03:09:00Z</dcterms:created>
  <dcterms:modified xsi:type="dcterms:W3CDTF">2020-01-14T09:30:00Z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